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A7CF9" w14:textId="380F1527" w:rsidR="004030DC" w:rsidRDefault="004030DC" w:rsidP="002C3B4D">
      <w:pPr>
        <w:jc w:val="both"/>
        <w:rPr>
          <w:rFonts w:ascii="Arial" w:hAnsi="Arial" w:cs="Arial"/>
          <w:sz w:val="40"/>
        </w:rPr>
      </w:pPr>
    </w:p>
    <w:p w14:paraId="5AD3D76A" w14:textId="30D85DC7" w:rsidR="004030DC" w:rsidRDefault="00CF2AD0" w:rsidP="002C3B4D">
      <w:pPr>
        <w:jc w:val="both"/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40"/>
        </w:rPr>
        <w:drawing>
          <wp:inline distT="0" distB="0" distL="0" distR="0" wp14:anchorId="6FBBC7C5" wp14:editId="1AAA15E0">
            <wp:extent cx="5756910" cy="1395095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ådNu logga med SLU-huvud  juni 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BF074" w14:textId="7081AE01" w:rsidR="004030DC" w:rsidRDefault="004030DC" w:rsidP="002C3B4D">
      <w:pPr>
        <w:jc w:val="both"/>
        <w:rPr>
          <w:rFonts w:ascii="Arial" w:hAnsi="Arial" w:cs="Arial"/>
          <w:sz w:val="40"/>
        </w:rPr>
      </w:pPr>
    </w:p>
    <w:p w14:paraId="4039CB6F" w14:textId="77777777" w:rsidR="00AD634E" w:rsidRPr="00607BE9" w:rsidRDefault="001449C6" w:rsidP="002C3B4D">
      <w:pPr>
        <w:jc w:val="both"/>
        <w:rPr>
          <w:rFonts w:ascii="Arial" w:hAnsi="Arial" w:cs="Arial"/>
          <w:sz w:val="40"/>
        </w:rPr>
      </w:pPr>
      <w:r w:rsidRPr="00607BE9">
        <w:rPr>
          <w:rFonts w:ascii="Arial" w:hAnsi="Arial" w:cs="Arial"/>
          <w:sz w:val="40"/>
        </w:rPr>
        <w:t>R</w:t>
      </w:r>
      <w:r w:rsidR="0043312A" w:rsidRPr="00607BE9">
        <w:rPr>
          <w:rFonts w:ascii="Arial" w:hAnsi="Arial" w:cs="Arial"/>
          <w:sz w:val="40"/>
        </w:rPr>
        <w:t xml:space="preserve">ådgivarakademin på </w:t>
      </w:r>
      <w:proofErr w:type="spellStart"/>
      <w:r w:rsidR="0043312A" w:rsidRPr="00607BE9">
        <w:rPr>
          <w:rFonts w:ascii="Arial" w:hAnsi="Arial" w:cs="Arial"/>
          <w:sz w:val="40"/>
        </w:rPr>
        <w:t>RådNu</w:t>
      </w:r>
      <w:proofErr w:type="spellEnd"/>
    </w:p>
    <w:p w14:paraId="043E3267" w14:textId="77777777" w:rsidR="001449C6" w:rsidRPr="00607BE9" w:rsidRDefault="001449C6" w:rsidP="002C3B4D">
      <w:pPr>
        <w:jc w:val="both"/>
        <w:rPr>
          <w:rFonts w:ascii="Arial" w:hAnsi="Arial" w:cs="Arial"/>
          <w:b/>
          <w:sz w:val="28"/>
        </w:rPr>
      </w:pPr>
    </w:p>
    <w:p w14:paraId="52117962" w14:textId="77777777" w:rsidR="008F5FCD" w:rsidRDefault="008F5FCD" w:rsidP="002C3B4D">
      <w:pPr>
        <w:jc w:val="both"/>
        <w:rPr>
          <w:rFonts w:ascii="Arial" w:hAnsi="Arial" w:cs="Arial"/>
          <w:b/>
          <w:sz w:val="32"/>
        </w:rPr>
      </w:pPr>
    </w:p>
    <w:p w14:paraId="61203B0F" w14:textId="77777777" w:rsidR="001449C6" w:rsidRPr="00607BE9" w:rsidRDefault="001449C6" w:rsidP="002C3B4D">
      <w:pPr>
        <w:jc w:val="both"/>
        <w:rPr>
          <w:rFonts w:ascii="Arial" w:hAnsi="Arial" w:cs="Arial"/>
          <w:b/>
          <w:sz w:val="32"/>
        </w:rPr>
      </w:pPr>
      <w:r w:rsidRPr="00607BE9">
        <w:rPr>
          <w:rFonts w:ascii="Arial" w:hAnsi="Arial" w:cs="Arial"/>
          <w:b/>
          <w:sz w:val="32"/>
        </w:rPr>
        <w:t>Traineeprogram</w:t>
      </w:r>
    </w:p>
    <w:p w14:paraId="2C869DA5" w14:textId="77777777" w:rsidR="0043312A" w:rsidRPr="00607BE9" w:rsidRDefault="0043312A" w:rsidP="002C3B4D">
      <w:pPr>
        <w:jc w:val="both"/>
        <w:rPr>
          <w:rFonts w:ascii="Arial" w:hAnsi="Arial" w:cs="Arial"/>
        </w:rPr>
      </w:pPr>
    </w:p>
    <w:p w14:paraId="435A8BB2" w14:textId="77777777" w:rsidR="002C3B4D" w:rsidRPr="00607BE9" w:rsidRDefault="002C3B4D" w:rsidP="00180CC6">
      <w:pPr>
        <w:spacing w:line="276" w:lineRule="auto"/>
        <w:jc w:val="both"/>
        <w:rPr>
          <w:rFonts w:ascii="Arial" w:hAnsi="Arial" w:cs="Arial"/>
          <w:b/>
        </w:rPr>
      </w:pPr>
      <w:r w:rsidRPr="00607BE9">
        <w:rPr>
          <w:rFonts w:ascii="Arial" w:hAnsi="Arial" w:cs="Arial"/>
          <w:b/>
        </w:rPr>
        <w:t>Generellt om traineeutbildning</w:t>
      </w:r>
    </w:p>
    <w:p w14:paraId="03AE13D2" w14:textId="77777777" w:rsidR="00607BE9" w:rsidRPr="00607BE9" w:rsidRDefault="00607BE9" w:rsidP="00180CC6">
      <w:pPr>
        <w:spacing w:line="276" w:lineRule="auto"/>
        <w:jc w:val="both"/>
        <w:rPr>
          <w:rFonts w:ascii="Arial" w:hAnsi="Arial" w:cs="Arial"/>
        </w:rPr>
      </w:pPr>
      <w:proofErr w:type="spellStart"/>
      <w:r w:rsidRPr="00607BE9">
        <w:rPr>
          <w:rFonts w:ascii="Arial" w:hAnsi="Arial" w:cs="Arial"/>
        </w:rPr>
        <w:t>RådNu</w:t>
      </w:r>
      <w:proofErr w:type="spellEnd"/>
      <w:r w:rsidRPr="00607BE9">
        <w:rPr>
          <w:rFonts w:ascii="Arial" w:hAnsi="Arial" w:cs="Arial"/>
        </w:rPr>
        <w:t xml:space="preserve"> arbetar med att ta fram ett koncept för ett traineeprogram och i </w:t>
      </w:r>
      <w:proofErr w:type="gramStart"/>
      <w:r w:rsidRPr="00607BE9">
        <w:rPr>
          <w:rFonts w:ascii="Arial" w:hAnsi="Arial" w:cs="Arial"/>
        </w:rPr>
        <w:t>utvecklingsfasen är input från framtida samarbetspartners viktig.</w:t>
      </w:r>
      <w:proofErr w:type="gramEnd"/>
      <w:r w:rsidRPr="00607BE9">
        <w:rPr>
          <w:rFonts w:ascii="Arial" w:hAnsi="Arial" w:cs="Arial"/>
        </w:rPr>
        <w:t xml:space="preserve"> För att göra utbildningen så behovsanpassad som möjligt vill vi gärna</w:t>
      </w:r>
      <w:r>
        <w:rPr>
          <w:rFonts w:ascii="Arial" w:hAnsi="Arial" w:cs="Arial"/>
        </w:rPr>
        <w:t xml:space="preserve"> ha era svar på frågorna nedan.</w:t>
      </w:r>
    </w:p>
    <w:p w14:paraId="483AFED5" w14:textId="77777777" w:rsidR="00607BE9" w:rsidRDefault="00607BE9" w:rsidP="00180CC6">
      <w:pPr>
        <w:spacing w:line="276" w:lineRule="auto"/>
        <w:jc w:val="both"/>
        <w:rPr>
          <w:rFonts w:ascii="Arial" w:hAnsi="Arial" w:cs="Arial"/>
        </w:rPr>
      </w:pPr>
    </w:p>
    <w:p w14:paraId="1A4F1D47" w14:textId="77777777" w:rsidR="00DD1A3D" w:rsidRPr="00607BE9" w:rsidRDefault="00EA3A8C" w:rsidP="00180C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07BE9">
        <w:rPr>
          <w:rFonts w:ascii="Arial" w:hAnsi="Arial" w:cs="Arial"/>
        </w:rPr>
        <w:t>raineeutbildning</w:t>
      </w:r>
      <w:r>
        <w:rPr>
          <w:rFonts w:ascii="Arial" w:hAnsi="Arial" w:cs="Arial"/>
        </w:rPr>
        <w:t>en</w:t>
      </w:r>
      <w:r w:rsidR="00607BE9">
        <w:rPr>
          <w:rFonts w:ascii="Arial" w:hAnsi="Arial" w:cs="Arial"/>
        </w:rPr>
        <w:t xml:space="preserve"> ska ha</w:t>
      </w:r>
      <w:r w:rsidR="00DD1A3D" w:rsidRPr="00607BE9">
        <w:rPr>
          <w:rFonts w:ascii="Arial" w:hAnsi="Arial" w:cs="Arial"/>
        </w:rPr>
        <w:t xml:space="preserve"> formen av en </w:t>
      </w:r>
      <w:hyperlink r:id="rId10" w:history="1">
        <w:r w:rsidR="00DD1A3D" w:rsidRPr="00607BE9">
          <w:rPr>
            <w:rFonts w:ascii="Arial" w:hAnsi="Arial" w:cs="Arial"/>
          </w:rPr>
          <w:t>anställning</w:t>
        </w:r>
      </w:hyperlink>
      <w:r w:rsidR="00DD1A3D" w:rsidRPr="00607BE9">
        <w:rPr>
          <w:rFonts w:ascii="Arial" w:hAnsi="Arial" w:cs="Arial"/>
        </w:rPr>
        <w:t xml:space="preserve"> och inom ramen för </w:t>
      </w:r>
      <w:r w:rsidR="00BD34BA" w:rsidRPr="00607BE9">
        <w:rPr>
          <w:rFonts w:ascii="Arial" w:hAnsi="Arial" w:cs="Arial"/>
        </w:rPr>
        <w:t>traineeprogrammet varvas det praktiska arbetet</w:t>
      </w:r>
      <w:r w:rsidR="00DD1A3D" w:rsidRPr="00607BE9">
        <w:rPr>
          <w:rFonts w:ascii="Arial" w:hAnsi="Arial" w:cs="Arial"/>
        </w:rPr>
        <w:t xml:space="preserve"> med </w:t>
      </w:r>
      <w:r w:rsidR="00BD34BA" w:rsidRPr="00607BE9">
        <w:rPr>
          <w:rFonts w:ascii="Arial" w:hAnsi="Arial" w:cs="Arial"/>
        </w:rPr>
        <w:t>kurser genom</w:t>
      </w:r>
      <w:r w:rsidR="002C3B4D" w:rsidRPr="00607BE9">
        <w:rPr>
          <w:rFonts w:ascii="Arial" w:hAnsi="Arial" w:cs="Arial"/>
        </w:rPr>
        <w:t xml:space="preserve"> </w:t>
      </w:r>
      <w:r w:rsidR="00BD34BA" w:rsidRPr="00607BE9">
        <w:rPr>
          <w:rFonts w:ascii="Arial" w:hAnsi="Arial" w:cs="Arial"/>
        </w:rPr>
        <w:t xml:space="preserve">Rådgivarakademin </w:t>
      </w:r>
      <w:r w:rsidR="002C3B4D" w:rsidRPr="00607BE9">
        <w:rPr>
          <w:rFonts w:ascii="Arial" w:hAnsi="Arial" w:cs="Arial"/>
        </w:rPr>
        <w:t xml:space="preserve">på </w:t>
      </w:r>
      <w:proofErr w:type="spellStart"/>
      <w:r w:rsidR="002C3B4D" w:rsidRPr="00607BE9">
        <w:rPr>
          <w:rFonts w:ascii="Arial" w:hAnsi="Arial" w:cs="Arial"/>
        </w:rPr>
        <w:t>RådNu</w:t>
      </w:r>
      <w:proofErr w:type="spellEnd"/>
      <w:r w:rsidR="002C3B4D" w:rsidRPr="00607BE9">
        <w:rPr>
          <w:rFonts w:ascii="Arial" w:hAnsi="Arial" w:cs="Arial"/>
        </w:rPr>
        <w:t xml:space="preserve">. </w:t>
      </w:r>
      <w:r w:rsidR="00DD1A3D" w:rsidRPr="00607BE9">
        <w:rPr>
          <w:rFonts w:ascii="Arial" w:hAnsi="Arial" w:cs="Arial"/>
        </w:rPr>
        <w:t>Syftet med ett traineeprogram inom den gröna näringen är att en nyanställd</w:t>
      </w:r>
      <w:r w:rsidR="00BD34BA" w:rsidRPr="00607BE9">
        <w:rPr>
          <w:rFonts w:ascii="Arial" w:hAnsi="Arial" w:cs="Arial"/>
        </w:rPr>
        <w:t>,</w:t>
      </w:r>
      <w:r w:rsidR="00DD1A3D" w:rsidRPr="00607BE9">
        <w:rPr>
          <w:rFonts w:ascii="Arial" w:hAnsi="Arial" w:cs="Arial"/>
        </w:rPr>
        <w:t xml:space="preserve"> förutom att lära sig företagets verksamhet och </w:t>
      </w:r>
      <w:r w:rsidR="00BD34BA" w:rsidRPr="00607BE9">
        <w:rPr>
          <w:rFonts w:ascii="Arial" w:hAnsi="Arial" w:cs="Arial"/>
        </w:rPr>
        <w:t xml:space="preserve">att </w:t>
      </w:r>
      <w:r w:rsidR="00DD1A3D" w:rsidRPr="00607BE9">
        <w:rPr>
          <w:rFonts w:ascii="Arial" w:hAnsi="Arial" w:cs="Arial"/>
        </w:rPr>
        <w:t>bygga nätverk</w:t>
      </w:r>
      <w:r w:rsidR="00BD34BA" w:rsidRPr="00607BE9">
        <w:rPr>
          <w:rFonts w:ascii="Arial" w:hAnsi="Arial" w:cs="Arial"/>
        </w:rPr>
        <w:t>,</w:t>
      </w:r>
      <w:r w:rsidR="00DD1A3D" w:rsidRPr="00607BE9">
        <w:rPr>
          <w:rFonts w:ascii="Arial" w:hAnsi="Arial" w:cs="Arial"/>
        </w:rPr>
        <w:t xml:space="preserve"> ska erhålla kunskaper inom rå</w:t>
      </w:r>
      <w:r w:rsidR="00BD34BA" w:rsidRPr="00607BE9">
        <w:rPr>
          <w:rFonts w:ascii="Arial" w:hAnsi="Arial" w:cs="Arial"/>
        </w:rPr>
        <w:t xml:space="preserve">dgivningsmetodik som gör att </w:t>
      </w:r>
      <w:r w:rsidR="00DD1A3D" w:rsidRPr="00607BE9">
        <w:rPr>
          <w:rFonts w:ascii="Arial" w:hAnsi="Arial" w:cs="Arial"/>
        </w:rPr>
        <w:t>yrkesskic</w:t>
      </w:r>
      <w:r w:rsidR="00BD34BA" w:rsidRPr="00607BE9">
        <w:rPr>
          <w:rFonts w:ascii="Arial" w:hAnsi="Arial" w:cs="Arial"/>
        </w:rPr>
        <w:t>klighet</w:t>
      </w:r>
      <w:r w:rsidR="00DD1A3D" w:rsidRPr="00607BE9">
        <w:rPr>
          <w:rFonts w:ascii="Arial" w:hAnsi="Arial" w:cs="Arial"/>
        </w:rPr>
        <w:t xml:space="preserve"> uppnås</w:t>
      </w:r>
      <w:r w:rsidR="00BD34BA" w:rsidRPr="00607BE9">
        <w:rPr>
          <w:rFonts w:ascii="Arial" w:hAnsi="Arial" w:cs="Arial"/>
        </w:rPr>
        <w:t xml:space="preserve"> snabbare och att rådgivningen mot lantbruksföretagen ger bättre effekt</w:t>
      </w:r>
      <w:r w:rsidR="002C3B4D" w:rsidRPr="00607BE9">
        <w:rPr>
          <w:rFonts w:ascii="Arial" w:hAnsi="Arial" w:cs="Arial"/>
        </w:rPr>
        <w:t>. Under trainee</w:t>
      </w:r>
      <w:r w:rsidR="00DD1A3D" w:rsidRPr="00607BE9">
        <w:rPr>
          <w:rFonts w:ascii="Arial" w:hAnsi="Arial" w:cs="Arial"/>
        </w:rPr>
        <w:t xml:space="preserve">tiden </w:t>
      </w:r>
      <w:r w:rsidR="002C3B4D" w:rsidRPr="00607BE9">
        <w:rPr>
          <w:rFonts w:ascii="Arial" w:hAnsi="Arial" w:cs="Arial"/>
        </w:rPr>
        <w:t>får rådgivaren avtalsenlig lön.</w:t>
      </w:r>
    </w:p>
    <w:p w14:paraId="6822F5D9" w14:textId="77777777" w:rsidR="002C3B4D" w:rsidRPr="00607BE9" w:rsidRDefault="002C3B4D" w:rsidP="002C3B4D">
      <w:pPr>
        <w:jc w:val="both"/>
        <w:rPr>
          <w:rFonts w:ascii="Arial" w:hAnsi="Arial" w:cs="Arial"/>
        </w:rPr>
      </w:pPr>
    </w:p>
    <w:p w14:paraId="203E637F" w14:textId="68ECA632" w:rsidR="00853CC2" w:rsidRPr="004F7A1D" w:rsidRDefault="004F7A1D" w:rsidP="002C3B4D">
      <w:pPr>
        <w:jc w:val="both"/>
        <w:rPr>
          <w:rFonts w:ascii="Arial" w:hAnsi="Arial" w:cs="Arial"/>
          <w:b/>
        </w:rPr>
      </w:pPr>
      <w:r w:rsidRPr="004F7A1D">
        <w:rPr>
          <w:rFonts w:ascii="Arial" w:hAnsi="Arial" w:cs="Arial"/>
          <w:b/>
        </w:rPr>
        <w:t>Hur fungerar frågeformuläret?</w:t>
      </w:r>
    </w:p>
    <w:p w14:paraId="4E0D02AC" w14:textId="24D81447" w:rsidR="004F7A1D" w:rsidRPr="004F7A1D" w:rsidRDefault="004F7A1D" w:rsidP="004F7A1D">
      <w:pPr>
        <w:rPr>
          <w:rFonts w:ascii="Arial" w:hAnsi="Arial" w:cs="Arial"/>
          <w:color w:val="FF0000"/>
          <w:szCs w:val="16"/>
        </w:rPr>
      </w:pPr>
      <w:r>
        <w:rPr>
          <w:rFonts w:ascii="Arial" w:hAnsi="Arial" w:cs="Arial"/>
        </w:rPr>
        <w:t xml:space="preserve">Skriv direkt i dokumentet och sätt ”X” i rutorna för de svarsalternativ som stämmer. </w:t>
      </w:r>
      <w:r w:rsidRPr="004F7A1D">
        <w:rPr>
          <w:rFonts w:ascii="Arial" w:hAnsi="Arial" w:cs="Arial"/>
          <w:szCs w:val="16"/>
        </w:rPr>
        <w:t xml:space="preserve">Maila blanketten till </w:t>
      </w:r>
      <w:hyperlink r:id="rId11" w:history="1">
        <w:r w:rsidRPr="004F7A1D">
          <w:rPr>
            <w:rStyle w:val="Hyperlnk"/>
            <w:rFonts w:ascii="Arial" w:hAnsi="Arial" w:cs="Arial"/>
            <w:szCs w:val="16"/>
          </w:rPr>
          <w:t>sophie.helander@slu.se</w:t>
        </w:r>
      </w:hyperlink>
      <w:r w:rsidRPr="004F7A1D">
        <w:rPr>
          <w:rFonts w:ascii="Arial" w:hAnsi="Arial" w:cs="Arial"/>
          <w:szCs w:val="16"/>
        </w:rPr>
        <w:t xml:space="preserve">, </w:t>
      </w:r>
      <w:r w:rsidR="00EB0080">
        <w:rPr>
          <w:rFonts w:ascii="Arial" w:hAnsi="Arial" w:cs="Arial"/>
          <w:color w:val="FF0000"/>
          <w:szCs w:val="16"/>
        </w:rPr>
        <w:t>senast 31</w:t>
      </w:r>
      <w:bookmarkStart w:id="0" w:name="_GoBack"/>
      <w:bookmarkEnd w:id="0"/>
      <w:r w:rsidRPr="004F7A1D">
        <w:rPr>
          <w:rFonts w:ascii="Arial" w:hAnsi="Arial" w:cs="Arial"/>
          <w:color w:val="FF0000"/>
          <w:szCs w:val="16"/>
        </w:rPr>
        <w:t xml:space="preserve"> augusti</w:t>
      </w:r>
    </w:p>
    <w:p w14:paraId="70B4F374" w14:textId="46DE025A" w:rsidR="004F7A1D" w:rsidRDefault="004F7A1D" w:rsidP="002C3B4D">
      <w:pPr>
        <w:jc w:val="both"/>
        <w:rPr>
          <w:rFonts w:ascii="Arial" w:hAnsi="Arial" w:cs="Arial"/>
        </w:rPr>
      </w:pPr>
    </w:p>
    <w:p w14:paraId="09D5F8C2" w14:textId="77777777" w:rsidR="004F7A1D" w:rsidRPr="00607BE9" w:rsidRDefault="004F7A1D" w:rsidP="002C3B4D">
      <w:pPr>
        <w:jc w:val="both"/>
        <w:rPr>
          <w:rFonts w:ascii="Arial" w:hAnsi="Arial" w:cs="Arial"/>
        </w:rPr>
      </w:pPr>
    </w:p>
    <w:p w14:paraId="147BB490" w14:textId="77777777" w:rsidR="007D63D4" w:rsidRDefault="00853CC2" w:rsidP="002C3B4D">
      <w:pPr>
        <w:jc w:val="both"/>
        <w:rPr>
          <w:rFonts w:ascii="Arial" w:hAnsi="Arial" w:cs="Arial"/>
          <w:sz w:val="20"/>
        </w:rPr>
      </w:pPr>
      <w:r w:rsidRPr="00607BE9">
        <w:rPr>
          <w:rFonts w:ascii="Arial" w:hAnsi="Arial" w:cs="Arial"/>
          <w:b/>
        </w:rPr>
        <w:t>Grundläggande information</w:t>
      </w:r>
      <w:r w:rsidR="00607BE9" w:rsidRPr="00607BE9">
        <w:rPr>
          <w:rFonts w:ascii="Arial" w:hAnsi="Arial" w:cs="Arial"/>
        </w:rPr>
        <w:t xml:space="preserve"> </w:t>
      </w:r>
    </w:p>
    <w:p w14:paraId="68CABF58" w14:textId="77777777" w:rsidR="007D63D4" w:rsidRDefault="007D63D4" w:rsidP="002C3B4D">
      <w:pPr>
        <w:jc w:val="both"/>
        <w:rPr>
          <w:rFonts w:ascii="Arial" w:hAnsi="Arial" w:cs="Arial"/>
          <w:sz w:val="20"/>
        </w:rPr>
      </w:pPr>
    </w:p>
    <w:p w14:paraId="451B744D" w14:textId="1A628B3B" w:rsidR="00853CC2" w:rsidRPr="00607BE9" w:rsidRDefault="002D6B2D" w:rsidP="002C3B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Sätt ett ”x” i rutan framför</w:t>
      </w:r>
      <w:r w:rsidR="007D63D4">
        <w:rPr>
          <w:rFonts w:ascii="Arial" w:hAnsi="Arial" w:cs="Arial"/>
        </w:rPr>
        <w:t xml:space="preserve"> det alternativ</w:t>
      </w:r>
      <w:r w:rsidR="00607BE9" w:rsidRPr="007D63D4">
        <w:rPr>
          <w:rFonts w:ascii="Arial" w:hAnsi="Arial" w:cs="Arial"/>
        </w:rPr>
        <w:t xml:space="preserve"> som stämmer</w:t>
      </w:r>
    </w:p>
    <w:p w14:paraId="494985F0" w14:textId="3A3BE6C5" w:rsidR="00853CC2" w:rsidRPr="00607BE9" w:rsidRDefault="00853CC2" w:rsidP="002C3B4D">
      <w:pPr>
        <w:jc w:val="both"/>
        <w:rPr>
          <w:rFonts w:ascii="Arial" w:hAnsi="Arial" w:cs="Arial"/>
        </w:rPr>
      </w:pPr>
    </w:p>
    <w:tbl>
      <w:tblPr>
        <w:tblStyle w:val="Tabellrutnt"/>
        <w:tblpPr w:leftFromText="141" w:rightFromText="141" w:vertAnchor="text" w:tblpX="57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  <w:gridCol w:w="8040"/>
      </w:tblGrid>
      <w:tr w:rsidR="002D6B2D" w:rsidRPr="004F7A1D" w14:paraId="79120328" w14:textId="77777777" w:rsidTr="004F7A1D">
        <w:tc>
          <w:tcPr>
            <w:tcW w:w="425" w:type="dxa"/>
          </w:tcPr>
          <w:p w14:paraId="73C5B1B2" w14:textId="6C77BA78" w:rsidR="002D6B2D" w:rsidRPr="004F7A1D" w:rsidRDefault="002D6B2D" w:rsidP="004F7A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40" w:type="dxa"/>
          </w:tcPr>
          <w:p w14:paraId="160C8333" w14:textId="299928F9" w:rsidR="002D6B2D" w:rsidRPr="004F7A1D" w:rsidRDefault="002D6B2D" w:rsidP="004F7A1D">
            <w:pPr>
              <w:rPr>
                <w:rFonts w:ascii="Arial" w:hAnsi="Arial" w:cs="Arial"/>
              </w:rPr>
            </w:pPr>
            <w:r w:rsidRPr="004F7A1D">
              <w:rPr>
                <w:rFonts w:ascii="Arial" w:hAnsi="Arial" w:cs="Arial"/>
              </w:rPr>
              <w:t xml:space="preserve">Vårt företag säljer rådgivning </w:t>
            </w:r>
          </w:p>
        </w:tc>
      </w:tr>
      <w:tr w:rsidR="002D6B2D" w:rsidRPr="004F7A1D" w14:paraId="59193652" w14:textId="77777777" w:rsidTr="004F7A1D">
        <w:tc>
          <w:tcPr>
            <w:tcW w:w="425" w:type="dxa"/>
          </w:tcPr>
          <w:p w14:paraId="41305792" w14:textId="62F61D5F" w:rsidR="002D6B2D" w:rsidRPr="004F7A1D" w:rsidRDefault="002D6B2D" w:rsidP="004F7A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40" w:type="dxa"/>
          </w:tcPr>
          <w:p w14:paraId="4310083F" w14:textId="023EE052" w:rsidR="002D6B2D" w:rsidRPr="004F7A1D" w:rsidRDefault="002D6B2D" w:rsidP="004F7A1D">
            <w:pPr>
              <w:rPr>
                <w:rFonts w:ascii="Arial" w:hAnsi="Arial" w:cs="Arial"/>
              </w:rPr>
            </w:pPr>
            <w:r w:rsidRPr="004F7A1D">
              <w:rPr>
                <w:rFonts w:ascii="Arial" w:hAnsi="Arial" w:cs="Arial"/>
              </w:rPr>
              <w:t xml:space="preserve">Vårt företag har rådgivning kopplad till försäljning av produkter </w:t>
            </w:r>
          </w:p>
        </w:tc>
      </w:tr>
      <w:tr w:rsidR="002D6B2D" w:rsidRPr="004F7A1D" w14:paraId="0D0A8DAB" w14:textId="77777777" w:rsidTr="004F7A1D">
        <w:tc>
          <w:tcPr>
            <w:tcW w:w="425" w:type="dxa"/>
          </w:tcPr>
          <w:p w14:paraId="667DA293" w14:textId="064D89AB" w:rsidR="002D6B2D" w:rsidRPr="004F7A1D" w:rsidRDefault="002D6B2D" w:rsidP="004F7A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40" w:type="dxa"/>
          </w:tcPr>
          <w:p w14:paraId="3745D509" w14:textId="769C5534" w:rsidR="002D6B2D" w:rsidRPr="004F7A1D" w:rsidRDefault="002D6B2D" w:rsidP="004F7A1D">
            <w:pPr>
              <w:rPr>
                <w:rFonts w:ascii="Arial" w:hAnsi="Arial" w:cs="Arial"/>
              </w:rPr>
            </w:pPr>
            <w:r w:rsidRPr="004F7A1D">
              <w:rPr>
                <w:rFonts w:ascii="Arial" w:hAnsi="Arial" w:cs="Arial"/>
              </w:rPr>
              <w:t xml:space="preserve">Vi har rådgivning kopplad till kontrollverksamhet eller annan icke-säljande verksamhet </w:t>
            </w:r>
            <w:r w:rsidRPr="004F7A1D">
              <w:rPr>
                <w:rFonts w:ascii="Arial" w:hAnsi="Arial" w:cs="Arial"/>
                <w:sz w:val="20"/>
              </w:rPr>
              <w:t>(t ex Länsstyrelsen och Jordbruksverket)</w:t>
            </w:r>
          </w:p>
        </w:tc>
      </w:tr>
    </w:tbl>
    <w:p w14:paraId="474BD749" w14:textId="02C8272C" w:rsidR="00A061EB" w:rsidRDefault="004F7A1D" w:rsidP="007D63D4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38EE7E8" w14:textId="77777777" w:rsidR="007D63D4" w:rsidRDefault="007D63D4" w:rsidP="00180C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Vilka kompetenshöjand</w:t>
      </w:r>
      <w:r w:rsidR="00A061EB">
        <w:rPr>
          <w:rFonts w:ascii="Arial" w:hAnsi="Arial" w:cs="Arial"/>
        </w:rPr>
        <w:t>e insatser görs idag i ert företag avseende</w:t>
      </w:r>
      <w:r>
        <w:rPr>
          <w:rFonts w:ascii="Arial" w:hAnsi="Arial" w:cs="Arial"/>
        </w:rPr>
        <w:t xml:space="preserve"> rådgivningsmetodik och sälj?</w:t>
      </w:r>
    </w:p>
    <w:p w14:paraId="5C6387B2" w14:textId="77777777" w:rsidR="007D63D4" w:rsidRDefault="007D63D4" w:rsidP="007D63D4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F7A1D" w14:paraId="3D1B6A92" w14:textId="77777777" w:rsidTr="004F7A1D">
        <w:tc>
          <w:tcPr>
            <w:tcW w:w="9206" w:type="dxa"/>
          </w:tcPr>
          <w:p w14:paraId="5E6E00A4" w14:textId="77777777" w:rsidR="004F7A1D" w:rsidRDefault="004F7A1D" w:rsidP="004F7A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F7A1D" w14:paraId="6B86BD0A" w14:textId="77777777" w:rsidTr="004F7A1D">
        <w:tc>
          <w:tcPr>
            <w:tcW w:w="9206" w:type="dxa"/>
          </w:tcPr>
          <w:p w14:paraId="5FD43875" w14:textId="77777777" w:rsidR="004F7A1D" w:rsidRDefault="004F7A1D" w:rsidP="004F7A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F7A1D" w14:paraId="588F5966" w14:textId="77777777" w:rsidTr="004F7A1D">
        <w:tc>
          <w:tcPr>
            <w:tcW w:w="9206" w:type="dxa"/>
          </w:tcPr>
          <w:p w14:paraId="5F263A16" w14:textId="77777777" w:rsidR="004F7A1D" w:rsidRDefault="004F7A1D" w:rsidP="004F7A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B4437AE" w14:textId="77777777" w:rsidR="004030DC" w:rsidRDefault="004030DC" w:rsidP="00C57169">
      <w:pPr>
        <w:jc w:val="both"/>
        <w:rPr>
          <w:rFonts w:ascii="Arial" w:hAnsi="Arial" w:cs="Arial"/>
        </w:rPr>
      </w:pPr>
    </w:p>
    <w:p w14:paraId="1FCE13C5" w14:textId="77777777" w:rsidR="000452D8" w:rsidRDefault="000452D8" w:rsidP="00C57169">
      <w:pPr>
        <w:jc w:val="both"/>
        <w:rPr>
          <w:rFonts w:ascii="Arial" w:hAnsi="Arial" w:cs="Arial"/>
          <w:b/>
        </w:rPr>
      </w:pPr>
    </w:p>
    <w:p w14:paraId="0C2FC3D0" w14:textId="07481743" w:rsidR="000452D8" w:rsidRDefault="000452D8" w:rsidP="00C57169">
      <w:pPr>
        <w:jc w:val="both"/>
        <w:rPr>
          <w:rFonts w:ascii="Arial" w:hAnsi="Arial" w:cs="Arial"/>
        </w:rPr>
      </w:pPr>
      <w:r w:rsidRPr="000452D8">
        <w:rPr>
          <w:rFonts w:ascii="Arial" w:hAnsi="Arial" w:cs="Arial"/>
        </w:rPr>
        <w:t>Hur många rådgivare</w:t>
      </w:r>
      <w:r>
        <w:rPr>
          <w:rFonts w:ascii="Arial" w:hAnsi="Arial" w:cs="Arial"/>
        </w:rPr>
        <w:t xml:space="preserve"> finns i företaget idag?</w:t>
      </w:r>
    </w:p>
    <w:p w14:paraId="71124BE2" w14:textId="77777777" w:rsidR="000452D8" w:rsidRDefault="000452D8" w:rsidP="00C57169">
      <w:pPr>
        <w:jc w:val="both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</w:tblGrid>
      <w:tr w:rsidR="000452D8" w14:paraId="4D2DCCB0" w14:textId="77777777" w:rsidTr="000452D8">
        <w:tc>
          <w:tcPr>
            <w:tcW w:w="5637" w:type="dxa"/>
          </w:tcPr>
          <w:p w14:paraId="6AF82845" w14:textId="77777777" w:rsidR="000452D8" w:rsidRDefault="000452D8" w:rsidP="000452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E0E1520" w14:textId="77777777" w:rsidR="000452D8" w:rsidRDefault="000452D8" w:rsidP="00C57169">
      <w:pPr>
        <w:jc w:val="both"/>
        <w:rPr>
          <w:rFonts w:ascii="Arial" w:hAnsi="Arial" w:cs="Arial"/>
        </w:rPr>
      </w:pPr>
    </w:p>
    <w:p w14:paraId="678F80AB" w14:textId="77777777" w:rsidR="000452D8" w:rsidRPr="000452D8" w:rsidRDefault="000452D8" w:rsidP="00C57169">
      <w:pPr>
        <w:jc w:val="both"/>
        <w:rPr>
          <w:rFonts w:ascii="Arial" w:hAnsi="Arial" w:cs="Arial"/>
        </w:rPr>
      </w:pPr>
    </w:p>
    <w:p w14:paraId="3FD93E17" w14:textId="77777777" w:rsidR="000452D8" w:rsidRDefault="000452D8" w:rsidP="00C57169">
      <w:pPr>
        <w:jc w:val="both"/>
        <w:rPr>
          <w:rFonts w:ascii="Arial" w:hAnsi="Arial" w:cs="Arial"/>
          <w:b/>
        </w:rPr>
      </w:pPr>
    </w:p>
    <w:p w14:paraId="7F07D5AA" w14:textId="77777777" w:rsidR="00C57169" w:rsidRPr="00607BE9" w:rsidRDefault="00C57169" w:rsidP="00C57169">
      <w:pPr>
        <w:jc w:val="both"/>
        <w:rPr>
          <w:rFonts w:ascii="Arial" w:hAnsi="Arial" w:cs="Arial"/>
          <w:b/>
        </w:rPr>
      </w:pPr>
      <w:r w:rsidRPr="00607BE9">
        <w:rPr>
          <w:rFonts w:ascii="Arial" w:hAnsi="Arial" w:cs="Arial"/>
          <w:b/>
        </w:rPr>
        <w:t>Kompetens</w:t>
      </w:r>
      <w:r>
        <w:rPr>
          <w:rFonts w:ascii="Arial" w:hAnsi="Arial" w:cs="Arial"/>
          <w:b/>
        </w:rPr>
        <w:t xml:space="preserve"> </w:t>
      </w:r>
    </w:p>
    <w:p w14:paraId="6A9CE872" w14:textId="77777777" w:rsidR="00C57169" w:rsidRPr="00607BE9" w:rsidRDefault="00C57169" w:rsidP="00C57169">
      <w:pPr>
        <w:jc w:val="both"/>
        <w:rPr>
          <w:rFonts w:ascii="Arial" w:hAnsi="Arial" w:cs="Arial"/>
        </w:rPr>
      </w:pPr>
    </w:p>
    <w:p w14:paraId="208E49D6" w14:textId="77777777" w:rsidR="00C57169" w:rsidRDefault="00C57169" w:rsidP="00C57169">
      <w:pPr>
        <w:spacing w:line="276" w:lineRule="auto"/>
        <w:jc w:val="both"/>
        <w:rPr>
          <w:rFonts w:ascii="Arial" w:hAnsi="Arial" w:cs="Arial"/>
        </w:rPr>
      </w:pPr>
      <w:r w:rsidRPr="00607BE9">
        <w:rPr>
          <w:rFonts w:ascii="Arial" w:hAnsi="Arial" w:cs="Arial"/>
        </w:rPr>
        <w:t xml:space="preserve">Vilka av nedanstående </w:t>
      </w:r>
      <w:r>
        <w:rPr>
          <w:rFonts w:ascii="Arial" w:hAnsi="Arial" w:cs="Arial"/>
        </w:rPr>
        <w:t>kurs</w:t>
      </w:r>
      <w:r w:rsidRPr="00607BE9">
        <w:rPr>
          <w:rFonts w:ascii="Arial" w:hAnsi="Arial" w:cs="Arial"/>
        </w:rPr>
        <w:t xml:space="preserve">komponenter </w:t>
      </w:r>
      <w:r>
        <w:rPr>
          <w:rFonts w:ascii="Arial" w:hAnsi="Arial" w:cs="Arial"/>
        </w:rPr>
        <w:t xml:space="preserve">inom rådgivningsmetodik </w:t>
      </w:r>
      <w:r w:rsidRPr="00607BE9">
        <w:rPr>
          <w:rFonts w:ascii="Arial" w:hAnsi="Arial" w:cs="Arial"/>
        </w:rPr>
        <w:t xml:space="preserve">bör ingå i ett traineeprogram utifrån de kompetenser ni anser att en färdig trainee ska </w:t>
      </w:r>
      <w:proofErr w:type="gramStart"/>
      <w:r w:rsidRPr="00607BE9">
        <w:rPr>
          <w:rFonts w:ascii="Arial" w:hAnsi="Arial" w:cs="Arial"/>
        </w:rPr>
        <w:t>besitta</w:t>
      </w:r>
      <w:proofErr w:type="gramEnd"/>
      <w:r w:rsidRPr="00607BE9">
        <w:rPr>
          <w:rFonts w:ascii="Arial" w:hAnsi="Arial" w:cs="Arial"/>
        </w:rPr>
        <w:t xml:space="preserve">? </w:t>
      </w:r>
    </w:p>
    <w:p w14:paraId="0DB36A37" w14:textId="7DBDDA67" w:rsidR="00C57169" w:rsidRDefault="00C57169" w:rsidP="00C57169">
      <w:pPr>
        <w:spacing w:line="276" w:lineRule="auto"/>
        <w:jc w:val="both"/>
        <w:rPr>
          <w:rFonts w:ascii="Arial" w:hAnsi="Arial" w:cs="Arial"/>
        </w:rPr>
      </w:pPr>
      <w:r w:rsidRPr="00607BE9">
        <w:rPr>
          <w:rFonts w:ascii="Arial" w:hAnsi="Arial" w:cs="Arial"/>
          <w:sz w:val="20"/>
        </w:rPr>
        <w:t xml:space="preserve">(Sätt ett kryss </w:t>
      </w:r>
      <w:r w:rsidR="002D6B2D">
        <w:rPr>
          <w:rFonts w:ascii="Arial" w:hAnsi="Arial" w:cs="Arial"/>
          <w:sz w:val="20"/>
        </w:rPr>
        <w:t>i rutan framför</w:t>
      </w:r>
      <w:r w:rsidRPr="00607BE9">
        <w:rPr>
          <w:rFonts w:ascii="Arial" w:hAnsi="Arial" w:cs="Arial"/>
          <w:sz w:val="20"/>
        </w:rPr>
        <w:t xml:space="preserve"> önskvärda komponenter)</w:t>
      </w:r>
      <w:r w:rsidRPr="00607BE9">
        <w:rPr>
          <w:rFonts w:ascii="Arial" w:hAnsi="Arial" w:cs="Arial"/>
        </w:rPr>
        <w:t xml:space="preserve"> </w:t>
      </w:r>
    </w:p>
    <w:p w14:paraId="36FE80CB" w14:textId="77777777" w:rsidR="00C57169" w:rsidRPr="00607BE9" w:rsidRDefault="00C57169" w:rsidP="00C57169">
      <w:pPr>
        <w:jc w:val="both"/>
        <w:rPr>
          <w:rFonts w:ascii="Arial" w:hAnsi="Arial" w:cs="Arial"/>
        </w:rPr>
      </w:pPr>
    </w:p>
    <w:p w14:paraId="5C9FCA28" w14:textId="77777777" w:rsidR="00C57169" w:rsidRPr="00607BE9" w:rsidRDefault="00C57169" w:rsidP="00C57169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57169" w:rsidRPr="00607BE9" w14:paraId="5A52551E" w14:textId="77777777" w:rsidTr="003A696A">
        <w:tc>
          <w:tcPr>
            <w:tcW w:w="4603" w:type="dxa"/>
          </w:tcPr>
          <w:p w14:paraId="791B3546" w14:textId="77777777" w:rsidR="00C57169" w:rsidRDefault="00C57169" w:rsidP="003A696A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C57169">
              <w:rPr>
                <w:rFonts w:ascii="Arial" w:hAnsi="Arial" w:cs="Arial"/>
                <w:b/>
                <w:sz w:val="20"/>
                <w:szCs w:val="16"/>
              </w:rPr>
              <w:t>Professionell kompetens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  <w:p w14:paraId="23D7A8FB" w14:textId="77777777" w:rsidR="00C57169" w:rsidRPr="00C57169" w:rsidRDefault="00C57169" w:rsidP="003A696A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C57169">
              <w:rPr>
                <w:rFonts w:ascii="Arial" w:hAnsi="Arial" w:cs="Arial"/>
                <w:b/>
                <w:sz w:val="16"/>
                <w:szCs w:val="16"/>
              </w:rPr>
              <w:t>(spe</w:t>
            </w:r>
            <w:r>
              <w:rPr>
                <w:rFonts w:ascii="Arial" w:hAnsi="Arial" w:cs="Arial"/>
                <w:b/>
                <w:sz w:val="16"/>
                <w:szCs w:val="16"/>
              </w:rPr>
              <w:t>ts och bredd inom sitt expert</w:t>
            </w:r>
            <w:r w:rsidRPr="00C57169">
              <w:rPr>
                <w:rFonts w:ascii="Arial" w:hAnsi="Arial" w:cs="Arial"/>
                <w:b/>
                <w:sz w:val="16"/>
                <w:szCs w:val="16"/>
              </w:rPr>
              <w:t>område)</w:t>
            </w:r>
          </w:p>
          <w:tbl>
            <w:tblPr>
              <w:tblStyle w:val="Tabellrutnt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09"/>
              <w:gridCol w:w="3248"/>
            </w:tblGrid>
            <w:tr w:rsidR="004F7A1D" w:rsidRPr="004F7A1D" w14:paraId="210B0519" w14:textId="77777777" w:rsidTr="004F7A1D">
              <w:tc>
                <w:tcPr>
                  <w:tcW w:w="409" w:type="dxa"/>
                </w:tcPr>
                <w:p w14:paraId="22F9455F" w14:textId="37A02689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248" w:type="dxa"/>
                </w:tcPr>
                <w:p w14:paraId="1566BA70" w14:textId="17B8AE09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Rätt kunskap till rätt uppdrag</w:t>
                  </w:r>
                </w:p>
              </w:tc>
            </w:tr>
            <w:tr w:rsidR="004F7A1D" w:rsidRPr="004F7A1D" w14:paraId="3505A115" w14:textId="77777777" w:rsidTr="004F7A1D">
              <w:tc>
                <w:tcPr>
                  <w:tcW w:w="409" w:type="dxa"/>
                </w:tcPr>
                <w:p w14:paraId="6CF27202" w14:textId="77777777" w:rsidR="004F7A1D" w:rsidRPr="004F7A1D" w:rsidRDefault="004F7A1D" w:rsidP="004F7A1D">
                  <w:pPr>
                    <w:pStyle w:val="Liststycke"/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248" w:type="dxa"/>
                </w:tcPr>
                <w:p w14:paraId="3ECF6294" w14:textId="4FE70688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Värdeskapande aktiviteter</w:t>
                  </w:r>
                </w:p>
              </w:tc>
            </w:tr>
            <w:tr w:rsidR="004F7A1D" w:rsidRPr="004F7A1D" w14:paraId="3547F957" w14:textId="77777777" w:rsidTr="004F7A1D">
              <w:tc>
                <w:tcPr>
                  <w:tcW w:w="409" w:type="dxa"/>
                </w:tcPr>
                <w:p w14:paraId="7F0C179E" w14:textId="77777777" w:rsidR="004F7A1D" w:rsidRPr="004F7A1D" w:rsidRDefault="004F7A1D" w:rsidP="004F7A1D">
                  <w:pPr>
                    <w:pStyle w:val="Liststycke"/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248" w:type="dxa"/>
                </w:tcPr>
                <w:p w14:paraId="340169E3" w14:textId="2C0CB86E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Leverera värde i stället för tid</w:t>
                  </w:r>
                </w:p>
              </w:tc>
            </w:tr>
            <w:tr w:rsidR="004F7A1D" w:rsidRPr="004F7A1D" w14:paraId="086CB7A9" w14:textId="77777777" w:rsidTr="004F7A1D">
              <w:tc>
                <w:tcPr>
                  <w:tcW w:w="409" w:type="dxa"/>
                </w:tcPr>
                <w:p w14:paraId="3FBD6C58" w14:textId="77777777" w:rsidR="004F7A1D" w:rsidRPr="004F7A1D" w:rsidRDefault="004F7A1D" w:rsidP="004F7A1D">
                  <w:pPr>
                    <w:pStyle w:val="Liststycke"/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248" w:type="dxa"/>
                </w:tcPr>
                <w:p w14:paraId="25354A36" w14:textId="0DF3096E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Upplevt behov, verkligt behov</w:t>
                  </w:r>
                </w:p>
              </w:tc>
            </w:tr>
          </w:tbl>
          <w:p w14:paraId="02028FC3" w14:textId="77777777" w:rsidR="00C57169" w:rsidRPr="00C57169" w:rsidRDefault="00C57169" w:rsidP="003A696A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751DF3E" w14:textId="77777777" w:rsidR="00C57169" w:rsidRDefault="00C57169" w:rsidP="003A696A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C57169">
              <w:rPr>
                <w:rFonts w:ascii="Arial" w:hAnsi="Arial" w:cs="Arial"/>
                <w:b/>
                <w:sz w:val="20"/>
                <w:szCs w:val="16"/>
              </w:rPr>
              <w:t>Organisatorisk kompetens</w:t>
            </w:r>
          </w:p>
          <w:p w14:paraId="5AEE183A" w14:textId="77777777" w:rsidR="00C57169" w:rsidRPr="00C57169" w:rsidRDefault="00C57169" w:rsidP="003A696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57169">
              <w:rPr>
                <w:rFonts w:ascii="Arial" w:hAnsi="Arial" w:cs="Arial"/>
                <w:b/>
                <w:sz w:val="16"/>
                <w:szCs w:val="16"/>
              </w:rPr>
              <w:t>(att jobba smart och effektivt)</w:t>
            </w:r>
          </w:p>
          <w:tbl>
            <w:tblPr>
              <w:tblStyle w:val="Tabellrutnt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44"/>
              <w:gridCol w:w="3673"/>
            </w:tblGrid>
            <w:tr w:rsidR="004F7A1D" w:rsidRPr="004F7A1D" w14:paraId="6AE16CCD" w14:textId="77777777" w:rsidTr="004F7A1D">
              <w:tc>
                <w:tcPr>
                  <w:tcW w:w="344" w:type="dxa"/>
                </w:tcPr>
                <w:p w14:paraId="17AC0583" w14:textId="7E81FA0D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7C79E209" w14:textId="6461D16C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Hur använda tiden rätt?</w:t>
                  </w:r>
                </w:p>
              </w:tc>
            </w:tr>
            <w:tr w:rsidR="004F7A1D" w:rsidRPr="004F7A1D" w14:paraId="60EA7B6C" w14:textId="77777777" w:rsidTr="004F7A1D">
              <w:tc>
                <w:tcPr>
                  <w:tcW w:w="344" w:type="dxa"/>
                </w:tcPr>
                <w:p w14:paraId="145AFE45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6517E649" w14:textId="3D5C2DEF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Kunna arbeta mot en målbild/vision</w:t>
                  </w:r>
                </w:p>
              </w:tc>
            </w:tr>
            <w:tr w:rsidR="004F7A1D" w:rsidRPr="004F7A1D" w14:paraId="426D6DF0" w14:textId="77777777" w:rsidTr="004F7A1D">
              <w:tc>
                <w:tcPr>
                  <w:tcW w:w="344" w:type="dxa"/>
                </w:tcPr>
                <w:p w14:paraId="0D07273A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1E8DD692" w14:textId="01D96BBF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Målstyrning för lönsamhet</w:t>
                  </w:r>
                </w:p>
              </w:tc>
            </w:tr>
            <w:tr w:rsidR="004F7A1D" w:rsidRPr="004F7A1D" w14:paraId="00BD2E80" w14:textId="77777777" w:rsidTr="004F7A1D">
              <w:tc>
                <w:tcPr>
                  <w:tcW w:w="344" w:type="dxa"/>
                </w:tcPr>
                <w:p w14:paraId="3A1F36EA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7B1F744A" w14:textId="66788F52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 xml:space="preserve">Eliminera </w:t>
                  </w:r>
                  <w:proofErr w:type="spellStart"/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slöserier</w:t>
                  </w:r>
                  <w:proofErr w:type="spellEnd"/>
                </w:p>
              </w:tc>
            </w:tr>
            <w:tr w:rsidR="004F7A1D" w:rsidRPr="004F7A1D" w14:paraId="443E9163" w14:textId="77777777" w:rsidTr="004F7A1D">
              <w:tc>
                <w:tcPr>
                  <w:tcW w:w="344" w:type="dxa"/>
                </w:tcPr>
                <w:p w14:paraId="0DD393FA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74ADA276" w14:textId="5A8A7C68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 xml:space="preserve">Best </w:t>
                  </w:r>
                  <w:proofErr w:type="spellStart"/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practice</w:t>
                  </w:r>
                  <w:proofErr w:type="spellEnd"/>
                </w:p>
              </w:tc>
            </w:tr>
            <w:tr w:rsidR="004F7A1D" w:rsidRPr="004F7A1D" w14:paraId="06D10BF5" w14:textId="77777777" w:rsidTr="004F7A1D">
              <w:tc>
                <w:tcPr>
                  <w:tcW w:w="344" w:type="dxa"/>
                </w:tcPr>
                <w:p w14:paraId="292A6E2E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2F5C6665" w14:textId="08E08A68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Ledarskap</w:t>
                  </w:r>
                </w:p>
              </w:tc>
            </w:tr>
            <w:tr w:rsidR="004F7A1D" w:rsidRPr="004F7A1D" w14:paraId="376E1594" w14:textId="77777777" w:rsidTr="004F7A1D">
              <w:tc>
                <w:tcPr>
                  <w:tcW w:w="344" w:type="dxa"/>
                </w:tcPr>
                <w:p w14:paraId="164A9F6F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1CC472A0" w14:textId="5BD1AF9A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Medarbetarskap</w:t>
                  </w:r>
                </w:p>
              </w:tc>
            </w:tr>
            <w:tr w:rsidR="004F7A1D" w:rsidRPr="004F7A1D" w14:paraId="1F2A9BBE" w14:textId="77777777" w:rsidTr="004F7A1D">
              <w:tc>
                <w:tcPr>
                  <w:tcW w:w="344" w:type="dxa"/>
                </w:tcPr>
                <w:p w14:paraId="08DE3CFA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153EA41D" w14:textId="47D31BCC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Att arbeta i ett kundteam</w:t>
                  </w:r>
                </w:p>
              </w:tc>
            </w:tr>
            <w:tr w:rsidR="004F7A1D" w:rsidRPr="004F7A1D" w14:paraId="29FDD277" w14:textId="77777777" w:rsidTr="004F7A1D">
              <w:tc>
                <w:tcPr>
                  <w:tcW w:w="344" w:type="dxa"/>
                </w:tcPr>
                <w:p w14:paraId="399067B7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40A58C22" w14:textId="50D5EA75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Att vara kundansvarig</w:t>
                  </w:r>
                </w:p>
              </w:tc>
            </w:tr>
            <w:tr w:rsidR="004F7A1D" w:rsidRPr="004F7A1D" w14:paraId="0892321E" w14:textId="77777777" w:rsidTr="004F7A1D">
              <w:tc>
                <w:tcPr>
                  <w:tcW w:w="344" w:type="dxa"/>
                </w:tcPr>
                <w:p w14:paraId="1A50EB0D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097FD81B" w14:textId="73E7AFD1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Projekt och processledning</w:t>
                  </w:r>
                </w:p>
              </w:tc>
            </w:tr>
            <w:tr w:rsidR="004F7A1D" w:rsidRPr="004F7A1D" w14:paraId="76EF4FBB" w14:textId="77777777" w:rsidTr="004F7A1D">
              <w:tc>
                <w:tcPr>
                  <w:tcW w:w="344" w:type="dxa"/>
                </w:tcPr>
                <w:p w14:paraId="58E13DE3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6B99661D" w14:textId="2D560A98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Utvärdering, uppföljning och kvalitetssäkring</w:t>
                  </w:r>
                </w:p>
              </w:tc>
            </w:tr>
            <w:tr w:rsidR="004F7A1D" w:rsidRPr="004F7A1D" w14:paraId="1037C3EA" w14:textId="77777777" w:rsidTr="004F7A1D">
              <w:tc>
                <w:tcPr>
                  <w:tcW w:w="344" w:type="dxa"/>
                </w:tcPr>
                <w:p w14:paraId="076ABC33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673" w:type="dxa"/>
                </w:tcPr>
                <w:p w14:paraId="55D2BA09" w14:textId="5410110B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Rådgivning och handläggning</w:t>
                  </w:r>
                </w:p>
              </w:tc>
            </w:tr>
          </w:tbl>
          <w:p w14:paraId="6DC63F7E" w14:textId="77777777" w:rsidR="00C57169" w:rsidRPr="00C57169" w:rsidRDefault="00C57169" w:rsidP="003A696A">
            <w:pPr>
              <w:spacing w:line="360" w:lineRule="auto"/>
              <w:ind w:left="360"/>
              <w:rPr>
                <w:rFonts w:ascii="Arial" w:hAnsi="Arial" w:cs="Arial"/>
                <w:sz w:val="20"/>
                <w:szCs w:val="16"/>
              </w:rPr>
            </w:pPr>
          </w:p>
          <w:p w14:paraId="697EC127" w14:textId="77777777" w:rsidR="00C57169" w:rsidRPr="00C57169" w:rsidRDefault="00C57169" w:rsidP="003A696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603" w:type="dxa"/>
          </w:tcPr>
          <w:p w14:paraId="3EC4F179" w14:textId="77777777" w:rsidR="00C57169" w:rsidRDefault="00C57169" w:rsidP="003A696A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C57169">
              <w:rPr>
                <w:rFonts w:ascii="Arial" w:hAnsi="Arial" w:cs="Arial"/>
                <w:b/>
                <w:sz w:val="20"/>
                <w:szCs w:val="16"/>
              </w:rPr>
              <w:t>Kommunikativ och social kompetens</w:t>
            </w:r>
          </w:p>
          <w:p w14:paraId="247095E9" w14:textId="2BBDD690" w:rsidR="00C57169" w:rsidRPr="00C57169" w:rsidRDefault="004F7A1D" w:rsidP="003A696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(att göra sig</w:t>
            </w:r>
            <w:r w:rsidR="00C57169" w:rsidRPr="00C57169">
              <w:rPr>
                <w:rFonts w:ascii="Arial" w:hAnsi="Arial" w:cs="Arial"/>
                <w:b/>
                <w:sz w:val="16"/>
                <w:szCs w:val="16"/>
              </w:rPr>
              <w:t xml:space="preserve"> förstådd och förstå andra)</w:t>
            </w:r>
          </w:p>
          <w:tbl>
            <w:tblPr>
              <w:tblStyle w:val="Tabellrutnt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42"/>
              <w:gridCol w:w="3315"/>
            </w:tblGrid>
            <w:tr w:rsidR="004F7A1D" w:rsidRPr="004F7A1D" w14:paraId="58276180" w14:textId="77777777" w:rsidTr="004F7A1D">
              <w:tc>
                <w:tcPr>
                  <w:tcW w:w="342" w:type="dxa"/>
                </w:tcPr>
                <w:p w14:paraId="77E3D604" w14:textId="2CDD2CE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315" w:type="dxa"/>
                </w:tcPr>
                <w:p w14:paraId="7482C75E" w14:textId="1AA2F027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Kunskap om kommunikationsprofiler</w:t>
                  </w:r>
                </w:p>
              </w:tc>
            </w:tr>
            <w:tr w:rsidR="004F7A1D" w:rsidRPr="004F7A1D" w14:paraId="60552230" w14:textId="77777777" w:rsidTr="004F7A1D">
              <w:tc>
                <w:tcPr>
                  <w:tcW w:w="342" w:type="dxa"/>
                </w:tcPr>
                <w:p w14:paraId="73184C16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315" w:type="dxa"/>
                </w:tcPr>
                <w:p w14:paraId="79D44B2E" w14:textId="7A964D16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 xml:space="preserve">Kunskap om </w:t>
                  </w:r>
                  <w:proofErr w:type="spellStart"/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lärstilar</w:t>
                  </w:r>
                  <w:proofErr w:type="spellEnd"/>
                </w:p>
              </w:tc>
            </w:tr>
            <w:tr w:rsidR="004F7A1D" w:rsidRPr="004F7A1D" w14:paraId="4973FE1D" w14:textId="77777777" w:rsidTr="004F7A1D">
              <w:tc>
                <w:tcPr>
                  <w:tcW w:w="342" w:type="dxa"/>
                </w:tcPr>
                <w:p w14:paraId="5A97B904" w14:textId="2F3C4165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315" w:type="dxa"/>
                </w:tcPr>
                <w:p w14:paraId="3D0D7CA8" w14:textId="062BD504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Personlighetsprofilering</w:t>
                  </w:r>
                </w:p>
              </w:tc>
            </w:tr>
            <w:tr w:rsidR="004F7A1D" w:rsidRPr="004F7A1D" w14:paraId="51166D40" w14:textId="77777777" w:rsidTr="004F7A1D">
              <w:tc>
                <w:tcPr>
                  <w:tcW w:w="342" w:type="dxa"/>
                </w:tcPr>
                <w:p w14:paraId="1D9C0A90" w14:textId="6213DE19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315" w:type="dxa"/>
                </w:tcPr>
                <w:p w14:paraId="01E88A83" w14:textId="09A1C1FF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 xml:space="preserve">Cirkel- och </w:t>
                  </w:r>
                  <w:proofErr w:type="spellStart"/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samtalspedagogik</w:t>
                  </w:r>
                  <w:proofErr w:type="spellEnd"/>
                </w:p>
              </w:tc>
            </w:tr>
            <w:tr w:rsidR="004F7A1D" w:rsidRPr="004F7A1D" w14:paraId="53067D8C" w14:textId="77777777" w:rsidTr="004F7A1D">
              <w:tc>
                <w:tcPr>
                  <w:tcW w:w="342" w:type="dxa"/>
                </w:tcPr>
                <w:p w14:paraId="76E0929C" w14:textId="2DA9B1B9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315" w:type="dxa"/>
                </w:tcPr>
                <w:p w14:paraId="646A09CA" w14:textId="064DEF43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Retorik och framställning</w:t>
                  </w:r>
                </w:p>
              </w:tc>
            </w:tr>
          </w:tbl>
          <w:p w14:paraId="5D67E916" w14:textId="77777777" w:rsidR="00C57169" w:rsidRPr="00C57169" w:rsidRDefault="00C57169" w:rsidP="003A696A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7665DFE3" w14:textId="77777777" w:rsidR="00C57169" w:rsidRDefault="00C57169" w:rsidP="003A696A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C57169">
              <w:rPr>
                <w:rFonts w:ascii="Arial" w:hAnsi="Arial" w:cs="Arial"/>
                <w:b/>
                <w:sz w:val="20"/>
                <w:szCs w:val="16"/>
              </w:rPr>
              <w:t>Metodikkompetens</w:t>
            </w:r>
          </w:p>
          <w:p w14:paraId="3D4AF1B7" w14:textId="77777777" w:rsidR="00C57169" w:rsidRPr="00C57169" w:rsidRDefault="00C57169" w:rsidP="003A696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(använda verktyg/modeller effektivt och skapa effekt)</w:t>
            </w:r>
          </w:p>
          <w:tbl>
            <w:tblPr>
              <w:tblStyle w:val="Tabellrutnt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19"/>
              <w:gridCol w:w="3598"/>
            </w:tblGrid>
            <w:tr w:rsidR="004F7A1D" w:rsidRPr="004F7A1D" w14:paraId="7E60BDFC" w14:textId="77777777" w:rsidTr="004F7A1D">
              <w:tc>
                <w:tcPr>
                  <w:tcW w:w="419" w:type="dxa"/>
                </w:tcPr>
                <w:p w14:paraId="30FD4C52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598" w:type="dxa"/>
                </w:tcPr>
                <w:p w14:paraId="789B7191" w14:textId="4BFC8168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Coachande förhållningssätt</w:t>
                  </w:r>
                </w:p>
              </w:tc>
            </w:tr>
            <w:tr w:rsidR="004F7A1D" w:rsidRPr="004F7A1D" w14:paraId="2CF5DFEA" w14:textId="77777777" w:rsidTr="004F7A1D">
              <w:tc>
                <w:tcPr>
                  <w:tcW w:w="419" w:type="dxa"/>
                </w:tcPr>
                <w:p w14:paraId="5ACE7126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598" w:type="dxa"/>
                </w:tcPr>
                <w:p w14:paraId="6065658E" w14:textId="0065C1F4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 xml:space="preserve">Teamcoachning </w:t>
                  </w:r>
                </w:p>
              </w:tc>
            </w:tr>
            <w:tr w:rsidR="004F7A1D" w:rsidRPr="004F7A1D" w14:paraId="4906B1C6" w14:textId="77777777" w:rsidTr="004F7A1D">
              <w:tc>
                <w:tcPr>
                  <w:tcW w:w="419" w:type="dxa"/>
                </w:tcPr>
                <w:p w14:paraId="39D0866B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598" w:type="dxa"/>
                </w:tcPr>
                <w:p w14:paraId="6F9BD9FD" w14:textId="3CD7B1E6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Mentor- och handledarskap</w:t>
                  </w:r>
                </w:p>
              </w:tc>
            </w:tr>
            <w:tr w:rsidR="004F7A1D" w:rsidRPr="004F7A1D" w14:paraId="21E942FA" w14:textId="77777777" w:rsidTr="004F7A1D">
              <w:tc>
                <w:tcPr>
                  <w:tcW w:w="419" w:type="dxa"/>
                </w:tcPr>
                <w:p w14:paraId="0DE81E2A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598" w:type="dxa"/>
                </w:tcPr>
                <w:p w14:paraId="20DEE44E" w14:textId="0FC183C0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Samtalsmetodik</w:t>
                  </w:r>
                </w:p>
              </w:tc>
            </w:tr>
            <w:tr w:rsidR="004F7A1D" w:rsidRPr="004F7A1D" w14:paraId="075190E6" w14:textId="77777777" w:rsidTr="004F7A1D">
              <w:tc>
                <w:tcPr>
                  <w:tcW w:w="419" w:type="dxa"/>
                </w:tcPr>
                <w:p w14:paraId="71730C13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598" w:type="dxa"/>
                </w:tcPr>
                <w:p w14:paraId="0CBB44F8" w14:textId="1CD9FAB1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Konflikthantering</w:t>
                  </w:r>
                </w:p>
              </w:tc>
            </w:tr>
            <w:tr w:rsidR="004F7A1D" w:rsidRPr="004F7A1D" w14:paraId="62CCE97D" w14:textId="77777777" w:rsidTr="004F7A1D">
              <w:tc>
                <w:tcPr>
                  <w:tcW w:w="419" w:type="dxa"/>
                </w:tcPr>
                <w:p w14:paraId="3E6D5ED5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598" w:type="dxa"/>
                </w:tcPr>
                <w:p w14:paraId="5F3080E0" w14:textId="65A32272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Krishantering</w:t>
                  </w:r>
                </w:p>
              </w:tc>
            </w:tr>
            <w:tr w:rsidR="004F7A1D" w:rsidRPr="004F7A1D" w14:paraId="5B165292" w14:textId="77777777" w:rsidTr="004F7A1D">
              <w:tc>
                <w:tcPr>
                  <w:tcW w:w="419" w:type="dxa"/>
                </w:tcPr>
                <w:p w14:paraId="046E2E6D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598" w:type="dxa"/>
                </w:tcPr>
                <w:p w14:paraId="6A2651A0" w14:textId="04DBEF0B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Kunskap om gruppdynamik</w:t>
                  </w:r>
                </w:p>
              </w:tc>
            </w:tr>
            <w:tr w:rsidR="004F7A1D" w:rsidRPr="004F7A1D" w14:paraId="4E301E1D" w14:textId="77777777" w:rsidTr="004F7A1D">
              <w:tc>
                <w:tcPr>
                  <w:tcW w:w="419" w:type="dxa"/>
                </w:tcPr>
                <w:p w14:paraId="65988E08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598" w:type="dxa"/>
                </w:tcPr>
                <w:p w14:paraId="026A9704" w14:textId="11F7AC45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Påverkansarbete och beslutsstöd</w:t>
                  </w:r>
                </w:p>
              </w:tc>
            </w:tr>
            <w:tr w:rsidR="004F7A1D" w:rsidRPr="004F7A1D" w14:paraId="49A88411" w14:textId="77777777" w:rsidTr="004F7A1D">
              <w:tc>
                <w:tcPr>
                  <w:tcW w:w="419" w:type="dxa"/>
                </w:tcPr>
                <w:p w14:paraId="62212C13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598" w:type="dxa"/>
                </w:tcPr>
                <w:p w14:paraId="27001814" w14:textId="288DC73D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Säljkunskap</w:t>
                  </w:r>
                </w:p>
              </w:tc>
            </w:tr>
            <w:tr w:rsidR="004F7A1D" w:rsidRPr="004F7A1D" w14:paraId="74987118" w14:textId="77777777" w:rsidTr="004F7A1D">
              <w:tc>
                <w:tcPr>
                  <w:tcW w:w="419" w:type="dxa"/>
                </w:tcPr>
                <w:p w14:paraId="25B03414" w14:textId="77777777" w:rsidR="004F7A1D" w:rsidRPr="004F7A1D" w:rsidRDefault="004F7A1D" w:rsidP="004F7A1D">
                  <w:pPr>
                    <w:spacing w:line="360" w:lineRule="auto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598" w:type="dxa"/>
                </w:tcPr>
                <w:p w14:paraId="60DF60FB" w14:textId="2DA4C898" w:rsidR="004F7A1D" w:rsidRPr="004F7A1D" w:rsidRDefault="004F7A1D" w:rsidP="004F7A1D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4F7A1D">
                    <w:rPr>
                      <w:rFonts w:ascii="Arial" w:hAnsi="Arial" w:cs="Arial"/>
                      <w:sz w:val="20"/>
                      <w:szCs w:val="16"/>
                    </w:rPr>
                    <w:t>Besvärliga kunder</w:t>
                  </w:r>
                </w:p>
              </w:tc>
            </w:tr>
          </w:tbl>
          <w:p w14:paraId="68DBFBA8" w14:textId="77777777" w:rsidR="00C57169" w:rsidRPr="00C57169" w:rsidRDefault="00C57169" w:rsidP="003A696A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</w:tbl>
    <w:p w14:paraId="3B28326B" w14:textId="24989F3A" w:rsidR="004F7A1D" w:rsidRDefault="004F7A1D" w:rsidP="004F7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061EB" w:rsidRPr="00A061EB">
        <w:rPr>
          <w:rFonts w:ascii="Arial" w:hAnsi="Arial" w:cs="Arial"/>
        </w:rPr>
        <w:t xml:space="preserve">Ytterligare kompetenser: </w:t>
      </w:r>
    </w:p>
    <w:tbl>
      <w:tblPr>
        <w:tblStyle w:val="Tabellrutnt"/>
        <w:tblW w:w="0" w:type="auto"/>
        <w:tblInd w:w="817" w:type="dxa"/>
        <w:tblLook w:val="04A0" w:firstRow="1" w:lastRow="0" w:firstColumn="1" w:lastColumn="0" w:noHBand="0" w:noVBand="1"/>
      </w:tblPr>
      <w:tblGrid>
        <w:gridCol w:w="8389"/>
      </w:tblGrid>
      <w:tr w:rsidR="004F7A1D" w14:paraId="2C522C4A" w14:textId="77777777" w:rsidTr="004F7A1D">
        <w:tc>
          <w:tcPr>
            <w:tcW w:w="8389" w:type="dxa"/>
          </w:tcPr>
          <w:p w14:paraId="1023110F" w14:textId="77777777" w:rsidR="004F7A1D" w:rsidRDefault="004F7A1D" w:rsidP="004F7A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F7A1D" w14:paraId="4A16D6EA" w14:textId="77777777" w:rsidTr="004F7A1D">
        <w:tc>
          <w:tcPr>
            <w:tcW w:w="8389" w:type="dxa"/>
          </w:tcPr>
          <w:p w14:paraId="6779E36E" w14:textId="77777777" w:rsidR="004F7A1D" w:rsidRDefault="004F7A1D" w:rsidP="004F7A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2AC70AB" w14:textId="77777777" w:rsidR="00A061EB" w:rsidRPr="00A061EB" w:rsidRDefault="00A061EB" w:rsidP="002C3B4D">
      <w:pPr>
        <w:jc w:val="both"/>
        <w:rPr>
          <w:rFonts w:ascii="Arial" w:hAnsi="Arial" w:cs="Arial"/>
        </w:rPr>
      </w:pPr>
    </w:p>
    <w:p w14:paraId="4C6B21F1" w14:textId="77777777" w:rsidR="00A061EB" w:rsidRDefault="00A061EB" w:rsidP="002C3B4D">
      <w:pPr>
        <w:jc w:val="both"/>
        <w:rPr>
          <w:rFonts w:ascii="Arial" w:hAnsi="Arial" w:cs="Arial"/>
          <w:b/>
        </w:rPr>
      </w:pPr>
    </w:p>
    <w:p w14:paraId="28D4B777" w14:textId="77777777" w:rsidR="008F5FCD" w:rsidRDefault="008F5FCD" w:rsidP="002C3B4D">
      <w:pPr>
        <w:jc w:val="both"/>
        <w:rPr>
          <w:rFonts w:ascii="Arial" w:hAnsi="Arial" w:cs="Arial"/>
          <w:b/>
        </w:rPr>
      </w:pPr>
    </w:p>
    <w:p w14:paraId="450201E0" w14:textId="77777777" w:rsidR="001449C6" w:rsidRPr="00607BE9" w:rsidRDefault="001449C6" w:rsidP="002C3B4D">
      <w:pPr>
        <w:jc w:val="both"/>
        <w:rPr>
          <w:rFonts w:ascii="Arial" w:hAnsi="Arial" w:cs="Arial"/>
          <w:b/>
        </w:rPr>
      </w:pPr>
      <w:r w:rsidRPr="00607BE9">
        <w:rPr>
          <w:rFonts w:ascii="Arial" w:hAnsi="Arial" w:cs="Arial"/>
          <w:b/>
        </w:rPr>
        <w:t>Omfattning</w:t>
      </w:r>
    </w:p>
    <w:p w14:paraId="790EDAB8" w14:textId="77777777" w:rsidR="001449C6" w:rsidRPr="00607BE9" w:rsidRDefault="001449C6" w:rsidP="002C3B4D">
      <w:pPr>
        <w:jc w:val="both"/>
        <w:rPr>
          <w:rFonts w:ascii="Arial" w:hAnsi="Arial" w:cs="Arial"/>
          <w:b/>
        </w:rPr>
      </w:pPr>
    </w:p>
    <w:p w14:paraId="49E9B7B5" w14:textId="77777777" w:rsidR="00180CC6" w:rsidRDefault="002C3B4D" w:rsidP="00180CC6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07BE9">
        <w:rPr>
          <w:rFonts w:ascii="Arial" w:hAnsi="Arial" w:cs="Arial"/>
        </w:rPr>
        <w:t xml:space="preserve">Hur stor del av rådgivarens arbetstid anser ni </w:t>
      </w:r>
      <w:r w:rsidR="004E39CD" w:rsidRPr="00607BE9">
        <w:rPr>
          <w:rFonts w:ascii="Arial" w:hAnsi="Arial" w:cs="Arial"/>
        </w:rPr>
        <w:t xml:space="preserve">i genomsnitt </w:t>
      </w:r>
      <w:r w:rsidRPr="00607BE9">
        <w:rPr>
          <w:rFonts w:ascii="Arial" w:hAnsi="Arial" w:cs="Arial"/>
        </w:rPr>
        <w:t>ska läggas på fortbildning inom rådgivningsområdet</w:t>
      </w:r>
      <w:r w:rsidR="001449C6" w:rsidRPr="00607BE9">
        <w:rPr>
          <w:rFonts w:ascii="Arial" w:hAnsi="Arial" w:cs="Arial"/>
        </w:rPr>
        <w:t xml:space="preserve"> under traineeutbildningen</w:t>
      </w:r>
      <w:r w:rsidRPr="00607BE9">
        <w:rPr>
          <w:rFonts w:ascii="Arial" w:hAnsi="Arial" w:cs="Arial"/>
        </w:rPr>
        <w:t>?</w:t>
      </w:r>
      <w:r w:rsidR="00A061EB">
        <w:rPr>
          <w:rFonts w:ascii="Arial" w:hAnsi="Arial" w:cs="Arial"/>
        </w:rPr>
        <w:t xml:space="preserve"> </w:t>
      </w:r>
    </w:p>
    <w:p w14:paraId="05CA1AA3" w14:textId="41AE2748" w:rsidR="004E39CD" w:rsidRPr="00EA3A8C" w:rsidRDefault="00A061EB" w:rsidP="004F7A1D">
      <w:pPr>
        <w:pStyle w:val="Liststycke"/>
        <w:spacing w:line="276" w:lineRule="auto"/>
        <w:jc w:val="both"/>
        <w:rPr>
          <w:rFonts w:ascii="Arial" w:hAnsi="Arial" w:cs="Arial"/>
        </w:rPr>
      </w:pPr>
      <w:r w:rsidRPr="00EA3A8C">
        <w:rPr>
          <w:rFonts w:ascii="Arial" w:hAnsi="Arial" w:cs="Arial"/>
          <w:sz w:val="20"/>
        </w:rPr>
        <w:t xml:space="preserve">(minsta kursstorlek är 3 </w:t>
      </w:r>
      <w:proofErr w:type="spellStart"/>
      <w:r>
        <w:rPr>
          <w:rFonts w:ascii="Arial" w:hAnsi="Arial" w:cs="Arial"/>
          <w:sz w:val="20"/>
        </w:rPr>
        <w:t>hp</w:t>
      </w:r>
      <w:proofErr w:type="spellEnd"/>
      <w:r>
        <w:rPr>
          <w:rFonts w:ascii="Arial" w:hAnsi="Arial" w:cs="Arial"/>
          <w:sz w:val="20"/>
        </w:rPr>
        <w:t xml:space="preserve"> vilket motsvarar 80 timmar</w:t>
      </w:r>
      <w:r w:rsidRPr="00EA3A8C">
        <w:rPr>
          <w:rFonts w:ascii="Arial" w:hAnsi="Arial" w:cs="Arial"/>
          <w:sz w:val="20"/>
        </w:rPr>
        <w:t>)</w:t>
      </w:r>
    </w:p>
    <w:p w14:paraId="3ED4AEFA" w14:textId="03507BE8" w:rsidR="004F7A1D" w:rsidRPr="00EA3A8C" w:rsidRDefault="004F7A1D" w:rsidP="00EA3A8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Style w:val="Tabellrutnt"/>
        <w:tblW w:w="0" w:type="auto"/>
        <w:tblInd w:w="817" w:type="dxa"/>
        <w:tblLook w:val="04A0" w:firstRow="1" w:lastRow="0" w:firstColumn="1" w:lastColumn="0" w:noHBand="0" w:noVBand="1"/>
      </w:tblPr>
      <w:tblGrid>
        <w:gridCol w:w="8389"/>
      </w:tblGrid>
      <w:tr w:rsidR="004F7A1D" w14:paraId="21216329" w14:textId="77777777" w:rsidTr="004F7A1D">
        <w:tc>
          <w:tcPr>
            <w:tcW w:w="8389" w:type="dxa"/>
          </w:tcPr>
          <w:p w14:paraId="00498FE1" w14:textId="77777777" w:rsidR="004F7A1D" w:rsidRDefault="004F7A1D" w:rsidP="004F7A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F7A1D" w14:paraId="47C67C3A" w14:textId="77777777" w:rsidTr="004F7A1D">
        <w:tc>
          <w:tcPr>
            <w:tcW w:w="8389" w:type="dxa"/>
          </w:tcPr>
          <w:p w14:paraId="18E5ED1F" w14:textId="77777777" w:rsidR="004F7A1D" w:rsidRDefault="004F7A1D" w:rsidP="004F7A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36A8749" w14:textId="77777777" w:rsidR="008F5FCD" w:rsidRPr="004F7A1D" w:rsidRDefault="008F5FCD" w:rsidP="004F7A1D">
      <w:pPr>
        <w:jc w:val="both"/>
        <w:rPr>
          <w:rFonts w:ascii="Arial" w:hAnsi="Arial" w:cs="Arial"/>
        </w:rPr>
      </w:pPr>
    </w:p>
    <w:p w14:paraId="040065C1" w14:textId="1C7C5793" w:rsidR="004030DC" w:rsidRDefault="004030DC" w:rsidP="004030DC">
      <w:pPr>
        <w:pStyle w:val="Liststycke"/>
        <w:jc w:val="both"/>
        <w:rPr>
          <w:rFonts w:ascii="Arial" w:hAnsi="Arial" w:cs="Arial"/>
        </w:rPr>
      </w:pPr>
    </w:p>
    <w:p w14:paraId="4A1A8F3B" w14:textId="77777777" w:rsidR="002C3B4D" w:rsidRDefault="002C314C" w:rsidP="004030DC">
      <w:pPr>
        <w:pStyle w:val="Liststycke"/>
        <w:numPr>
          <w:ilvl w:val="0"/>
          <w:numId w:val="1"/>
        </w:numPr>
        <w:jc w:val="both"/>
        <w:rPr>
          <w:rFonts w:ascii="Arial" w:hAnsi="Arial" w:cs="Arial"/>
        </w:rPr>
      </w:pPr>
      <w:r w:rsidRPr="004030DC">
        <w:rPr>
          <w:rFonts w:ascii="Arial" w:hAnsi="Arial" w:cs="Arial"/>
        </w:rPr>
        <w:t>H</w:t>
      </w:r>
      <w:r w:rsidR="002C3B4D" w:rsidRPr="004030DC">
        <w:rPr>
          <w:rFonts w:ascii="Arial" w:hAnsi="Arial" w:cs="Arial"/>
        </w:rPr>
        <w:t xml:space="preserve">ur </w:t>
      </w:r>
      <w:r w:rsidR="00EA3A8C" w:rsidRPr="004030DC">
        <w:rPr>
          <w:rFonts w:ascii="Arial" w:hAnsi="Arial" w:cs="Arial"/>
        </w:rPr>
        <w:t>många högskolepoäng (</w:t>
      </w:r>
      <w:proofErr w:type="spellStart"/>
      <w:r w:rsidR="00EA3A8C" w:rsidRPr="004030DC">
        <w:rPr>
          <w:rFonts w:ascii="Arial" w:hAnsi="Arial" w:cs="Arial"/>
        </w:rPr>
        <w:t>hp</w:t>
      </w:r>
      <w:proofErr w:type="spellEnd"/>
      <w:r w:rsidR="00EA3A8C" w:rsidRPr="004030DC">
        <w:rPr>
          <w:rFonts w:ascii="Arial" w:hAnsi="Arial" w:cs="Arial"/>
        </w:rPr>
        <w:t xml:space="preserve">) ska traineeprogrammet omfatta? </w:t>
      </w:r>
    </w:p>
    <w:p w14:paraId="6589420E" w14:textId="77777777" w:rsidR="002D6B2D" w:rsidRPr="004030DC" w:rsidRDefault="002D6B2D" w:rsidP="002D6B2D">
      <w:pPr>
        <w:pStyle w:val="Liststycke"/>
        <w:jc w:val="both"/>
        <w:rPr>
          <w:rFonts w:ascii="Arial" w:hAnsi="Arial" w:cs="Arial"/>
        </w:rPr>
      </w:pPr>
    </w:p>
    <w:tbl>
      <w:tblPr>
        <w:tblStyle w:val="Tabellrutnt"/>
        <w:tblW w:w="0" w:type="auto"/>
        <w:tblInd w:w="817" w:type="dxa"/>
        <w:tblLook w:val="04A0" w:firstRow="1" w:lastRow="0" w:firstColumn="1" w:lastColumn="0" w:noHBand="0" w:noVBand="1"/>
      </w:tblPr>
      <w:tblGrid>
        <w:gridCol w:w="370"/>
        <w:gridCol w:w="2792"/>
      </w:tblGrid>
      <w:tr w:rsidR="002D6B2D" w14:paraId="4BD9C236" w14:textId="77777777" w:rsidTr="002D6B2D">
        <w:tc>
          <w:tcPr>
            <w:tcW w:w="370" w:type="dxa"/>
          </w:tcPr>
          <w:p w14:paraId="49B237DE" w14:textId="77777777" w:rsidR="002D6B2D" w:rsidRPr="002D6B2D" w:rsidRDefault="002D6B2D" w:rsidP="002D6B2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2" w:type="dxa"/>
          </w:tcPr>
          <w:p w14:paraId="55161969" w14:textId="21B9BC72" w:rsidR="002D6B2D" w:rsidRDefault="002D6B2D" w:rsidP="002D6B2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D6B2D">
              <w:rPr>
                <w:rFonts w:ascii="Arial" w:hAnsi="Arial" w:cs="Arial"/>
              </w:rPr>
              <w:t>6-9 (160-240 timmar)</w:t>
            </w:r>
          </w:p>
        </w:tc>
      </w:tr>
      <w:tr w:rsidR="002D6B2D" w14:paraId="1B1F9175" w14:textId="77777777" w:rsidTr="0063166E">
        <w:tc>
          <w:tcPr>
            <w:tcW w:w="370" w:type="dxa"/>
          </w:tcPr>
          <w:p w14:paraId="7BFC6F20" w14:textId="77777777" w:rsidR="002D6B2D" w:rsidRPr="002D6B2D" w:rsidRDefault="002D6B2D" w:rsidP="002D6B2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2" w:type="dxa"/>
          </w:tcPr>
          <w:p w14:paraId="1E4012D7" w14:textId="6D7F303C" w:rsidR="002D6B2D" w:rsidRDefault="002D6B2D" w:rsidP="002D6B2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D6B2D">
              <w:rPr>
                <w:rFonts w:ascii="Arial" w:hAnsi="Arial" w:cs="Arial"/>
              </w:rPr>
              <w:t>9-12 (240-320 timmar)</w:t>
            </w:r>
          </w:p>
        </w:tc>
      </w:tr>
      <w:tr w:rsidR="002D6B2D" w14:paraId="225A7AF1" w14:textId="77777777" w:rsidTr="002D6B2D">
        <w:tc>
          <w:tcPr>
            <w:tcW w:w="370" w:type="dxa"/>
          </w:tcPr>
          <w:p w14:paraId="251BF6B2" w14:textId="77777777" w:rsidR="002D6B2D" w:rsidRPr="002D6B2D" w:rsidRDefault="002D6B2D" w:rsidP="002D6B2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2" w:type="dxa"/>
          </w:tcPr>
          <w:p w14:paraId="3CD3BF30" w14:textId="436A714C" w:rsidR="002D6B2D" w:rsidRDefault="002D6B2D" w:rsidP="002D6B2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D6B2D">
              <w:rPr>
                <w:rFonts w:ascii="Arial" w:hAnsi="Arial" w:cs="Arial"/>
              </w:rPr>
              <w:t>12-15 (320-400)</w:t>
            </w:r>
          </w:p>
        </w:tc>
      </w:tr>
    </w:tbl>
    <w:p w14:paraId="77F5B5F4" w14:textId="77777777" w:rsidR="001449C6" w:rsidRPr="00607BE9" w:rsidRDefault="001449C6" w:rsidP="001449C6">
      <w:pPr>
        <w:pStyle w:val="Liststycke"/>
        <w:jc w:val="both"/>
        <w:rPr>
          <w:rFonts w:ascii="Arial" w:hAnsi="Arial" w:cs="Arial"/>
        </w:rPr>
      </w:pPr>
    </w:p>
    <w:p w14:paraId="198AF4DD" w14:textId="77777777" w:rsidR="004E39CD" w:rsidRPr="00607BE9" w:rsidRDefault="004E39CD" w:rsidP="004E39CD">
      <w:pPr>
        <w:pStyle w:val="Liststycke"/>
        <w:ind w:left="1080"/>
        <w:jc w:val="both"/>
        <w:rPr>
          <w:rFonts w:ascii="Arial" w:hAnsi="Arial" w:cs="Arial"/>
        </w:rPr>
      </w:pPr>
    </w:p>
    <w:p w14:paraId="57B9D9C6" w14:textId="77777777" w:rsidR="004F7A1D" w:rsidRPr="004F7A1D" w:rsidRDefault="002C314C" w:rsidP="002C3B4D">
      <w:pPr>
        <w:pStyle w:val="Liststycke"/>
        <w:numPr>
          <w:ilvl w:val="0"/>
          <w:numId w:val="3"/>
        </w:numPr>
        <w:jc w:val="both"/>
        <w:rPr>
          <w:rFonts w:ascii="Arial" w:hAnsi="Arial" w:cs="Arial"/>
        </w:rPr>
      </w:pPr>
      <w:r w:rsidRPr="004F7A1D">
        <w:rPr>
          <w:rFonts w:ascii="Arial" w:hAnsi="Arial" w:cs="Arial"/>
        </w:rPr>
        <w:t>Annat önskemål</w:t>
      </w:r>
      <w:r w:rsidR="004E39CD" w:rsidRPr="004F7A1D">
        <w:rPr>
          <w:rFonts w:ascii="Arial" w:hAnsi="Arial" w:cs="Arial"/>
        </w:rPr>
        <w:t xml:space="preserve"> </w:t>
      </w:r>
    </w:p>
    <w:tbl>
      <w:tblPr>
        <w:tblStyle w:val="Tabellrutnt"/>
        <w:tblW w:w="0" w:type="auto"/>
        <w:tblInd w:w="817" w:type="dxa"/>
        <w:tblLook w:val="04A0" w:firstRow="1" w:lastRow="0" w:firstColumn="1" w:lastColumn="0" w:noHBand="0" w:noVBand="1"/>
      </w:tblPr>
      <w:tblGrid>
        <w:gridCol w:w="8389"/>
      </w:tblGrid>
      <w:tr w:rsidR="004F7A1D" w14:paraId="4A07605F" w14:textId="77777777" w:rsidTr="004F7A1D">
        <w:tc>
          <w:tcPr>
            <w:tcW w:w="8389" w:type="dxa"/>
          </w:tcPr>
          <w:p w14:paraId="0FE47273" w14:textId="77777777" w:rsidR="004F7A1D" w:rsidRDefault="004F7A1D" w:rsidP="004F7A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F7A1D" w14:paraId="2B1EE986" w14:textId="77777777" w:rsidTr="004F7A1D">
        <w:tc>
          <w:tcPr>
            <w:tcW w:w="8389" w:type="dxa"/>
          </w:tcPr>
          <w:p w14:paraId="1808F800" w14:textId="77777777" w:rsidR="004F7A1D" w:rsidRDefault="004F7A1D" w:rsidP="004F7A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9969A0D" w14:textId="39323F79" w:rsidR="002C3B4D" w:rsidRDefault="002C3B4D" w:rsidP="004F7A1D">
      <w:pPr>
        <w:pStyle w:val="Liststycke"/>
        <w:ind w:left="1080"/>
        <w:jc w:val="both"/>
        <w:rPr>
          <w:rFonts w:ascii="Arial" w:hAnsi="Arial" w:cs="Arial"/>
        </w:rPr>
      </w:pPr>
    </w:p>
    <w:p w14:paraId="2027AF20" w14:textId="77777777" w:rsidR="004F7A1D" w:rsidRPr="004F7A1D" w:rsidRDefault="004F7A1D" w:rsidP="004F7A1D">
      <w:pPr>
        <w:pStyle w:val="Liststycke"/>
        <w:ind w:left="1080"/>
        <w:jc w:val="both"/>
        <w:rPr>
          <w:rFonts w:ascii="Arial" w:hAnsi="Arial" w:cs="Arial"/>
        </w:rPr>
      </w:pPr>
    </w:p>
    <w:p w14:paraId="3F87DB9B" w14:textId="77777777" w:rsidR="004F7A1D" w:rsidRDefault="004F7A1D" w:rsidP="002C3B4D">
      <w:pPr>
        <w:jc w:val="both"/>
        <w:rPr>
          <w:rFonts w:ascii="Arial" w:hAnsi="Arial" w:cs="Arial"/>
        </w:rPr>
      </w:pPr>
    </w:p>
    <w:p w14:paraId="21A0D139" w14:textId="0C3789E4" w:rsidR="004E39CD" w:rsidRPr="004F7A1D" w:rsidRDefault="004F7A1D" w:rsidP="002C3B4D">
      <w:pPr>
        <w:jc w:val="both"/>
        <w:rPr>
          <w:rFonts w:ascii="Arial" w:hAnsi="Arial" w:cs="Arial"/>
          <w:b/>
        </w:rPr>
      </w:pPr>
      <w:r w:rsidRPr="004F7A1D">
        <w:rPr>
          <w:rFonts w:ascii="Arial" w:hAnsi="Arial" w:cs="Arial"/>
          <w:b/>
        </w:rPr>
        <w:t>Övriga tillägg eller önskemål</w:t>
      </w:r>
    </w:p>
    <w:p w14:paraId="62665E2B" w14:textId="77777777" w:rsidR="004F7A1D" w:rsidRDefault="004F7A1D" w:rsidP="002C3B4D">
      <w:pPr>
        <w:jc w:val="both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F7A1D" w14:paraId="2356C502" w14:textId="77777777" w:rsidTr="004F7A1D">
        <w:tc>
          <w:tcPr>
            <w:tcW w:w="9206" w:type="dxa"/>
          </w:tcPr>
          <w:p w14:paraId="3ED598E1" w14:textId="77777777" w:rsidR="004F7A1D" w:rsidRDefault="004F7A1D" w:rsidP="004F7A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F7A1D" w14:paraId="2A6FDAC0" w14:textId="77777777" w:rsidTr="004F7A1D">
        <w:tc>
          <w:tcPr>
            <w:tcW w:w="9206" w:type="dxa"/>
          </w:tcPr>
          <w:p w14:paraId="52D0AC53" w14:textId="77777777" w:rsidR="004F7A1D" w:rsidRDefault="004F7A1D" w:rsidP="004F7A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9B1A361" w14:textId="77777777" w:rsidR="004F7A1D" w:rsidRPr="00607BE9" w:rsidRDefault="004F7A1D" w:rsidP="002C3B4D">
      <w:pPr>
        <w:jc w:val="both"/>
        <w:rPr>
          <w:rFonts w:ascii="Arial" w:hAnsi="Arial" w:cs="Arial"/>
        </w:rPr>
      </w:pPr>
    </w:p>
    <w:p w14:paraId="318742DC" w14:textId="77777777" w:rsidR="00607BE9" w:rsidRDefault="00607BE9" w:rsidP="004E0078">
      <w:pPr>
        <w:rPr>
          <w:rFonts w:ascii="Arial" w:hAnsi="Arial" w:cs="Arial"/>
          <w:sz w:val="16"/>
          <w:szCs w:val="16"/>
        </w:rPr>
      </w:pPr>
    </w:p>
    <w:p w14:paraId="76133512" w14:textId="77777777" w:rsidR="004F7A1D" w:rsidRDefault="004F7A1D" w:rsidP="004E0078">
      <w:pPr>
        <w:rPr>
          <w:rFonts w:ascii="Arial" w:hAnsi="Arial" w:cs="Arial"/>
          <w:sz w:val="28"/>
          <w:szCs w:val="16"/>
        </w:rPr>
      </w:pPr>
    </w:p>
    <w:p w14:paraId="6D778508" w14:textId="5BDBA77D" w:rsidR="004F7A1D" w:rsidRPr="004F7A1D" w:rsidRDefault="004F7A1D" w:rsidP="004E0078">
      <w:pPr>
        <w:rPr>
          <w:rFonts w:ascii="Arial" w:hAnsi="Arial" w:cs="Arial"/>
          <w:sz w:val="28"/>
          <w:szCs w:val="16"/>
        </w:rPr>
      </w:pPr>
      <w:r>
        <w:rPr>
          <w:rFonts w:ascii="Arial" w:hAnsi="Arial" w:cs="Arial"/>
          <w:sz w:val="28"/>
          <w:szCs w:val="16"/>
        </w:rPr>
        <w:t xml:space="preserve">Tack för dina svar! </w:t>
      </w:r>
    </w:p>
    <w:p w14:paraId="59E7EC52" w14:textId="77777777" w:rsidR="004F7A1D" w:rsidRDefault="004F7A1D" w:rsidP="004E0078">
      <w:pPr>
        <w:rPr>
          <w:rFonts w:ascii="Arial" w:hAnsi="Arial" w:cs="Arial"/>
          <w:sz w:val="28"/>
          <w:szCs w:val="16"/>
        </w:rPr>
      </w:pPr>
    </w:p>
    <w:p w14:paraId="6FFAEAD2" w14:textId="77777777" w:rsidR="004F7A1D" w:rsidRDefault="004F7A1D" w:rsidP="004E0078">
      <w:pPr>
        <w:rPr>
          <w:rFonts w:ascii="Arial" w:hAnsi="Arial" w:cs="Arial"/>
          <w:szCs w:val="16"/>
        </w:rPr>
      </w:pPr>
    </w:p>
    <w:p w14:paraId="2D1CD2E1" w14:textId="77777777" w:rsidR="00A17687" w:rsidRDefault="00A17687" w:rsidP="002C3B4D">
      <w:pPr>
        <w:jc w:val="both"/>
        <w:rPr>
          <w:rFonts w:ascii="Arial" w:hAnsi="Arial" w:cs="Arial"/>
        </w:rPr>
      </w:pPr>
    </w:p>
    <w:p w14:paraId="1E6ADF88" w14:textId="1996D0EB" w:rsidR="00517DA6" w:rsidRDefault="00517DA6" w:rsidP="00517DA6">
      <w:pPr>
        <w:pStyle w:val="Default"/>
      </w:pPr>
      <w:r>
        <w:br/>
      </w:r>
    </w:p>
    <w:p w14:paraId="457DCB98" w14:textId="77777777" w:rsidR="0088191E" w:rsidRDefault="0088191E" w:rsidP="002C3B4D">
      <w:pPr>
        <w:jc w:val="both"/>
        <w:rPr>
          <w:rFonts w:ascii="Arial" w:hAnsi="Arial" w:cs="Arial"/>
        </w:rPr>
      </w:pPr>
    </w:p>
    <w:p w14:paraId="05F851AD" w14:textId="77777777" w:rsidR="0088191E" w:rsidRDefault="0088191E" w:rsidP="002C3B4D">
      <w:pPr>
        <w:jc w:val="both"/>
        <w:rPr>
          <w:rFonts w:ascii="Arial" w:hAnsi="Arial" w:cs="Arial"/>
        </w:rPr>
      </w:pPr>
    </w:p>
    <w:p w14:paraId="05DF5EAA" w14:textId="77777777" w:rsidR="00517DA6" w:rsidRDefault="00517DA6" w:rsidP="002C3B4D">
      <w:pPr>
        <w:jc w:val="both"/>
        <w:rPr>
          <w:rFonts w:ascii="Arial" w:hAnsi="Arial" w:cs="Arial"/>
        </w:rPr>
      </w:pPr>
    </w:p>
    <w:p w14:paraId="653F61B1" w14:textId="77777777" w:rsidR="00517DA6" w:rsidRDefault="00517DA6" w:rsidP="002C3B4D">
      <w:pPr>
        <w:jc w:val="both"/>
        <w:rPr>
          <w:rFonts w:ascii="Arial" w:hAnsi="Arial" w:cs="Arial"/>
        </w:rPr>
      </w:pPr>
    </w:p>
    <w:p w14:paraId="4B93BD82" w14:textId="77777777" w:rsidR="00517DA6" w:rsidRDefault="00517DA6" w:rsidP="002C3B4D">
      <w:pPr>
        <w:jc w:val="both"/>
        <w:rPr>
          <w:rFonts w:ascii="Arial" w:hAnsi="Arial" w:cs="Arial"/>
        </w:rPr>
      </w:pPr>
    </w:p>
    <w:p w14:paraId="7DDA07E1" w14:textId="77777777" w:rsidR="00517DA6" w:rsidRDefault="00517DA6" w:rsidP="002C3B4D">
      <w:pPr>
        <w:jc w:val="both"/>
        <w:rPr>
          <w:rFonts w:ascii="Arial" w:hAnsi="Arial" w:cs="Arial"/>
        </w:rPr>
      </w:pPr>
    </w:p>
    <w:p w14:paraId="306D32E8" w14:textId="77777777" w:rsidR="00517DA6" w:rsidRDefault="00517DA6" w:rsidP="002C3B4D">
      <w:pPr>
        <w:jc w:val="both"/>
        <w:rPr>
          <w:rFonts w:ascii="Arial" w:hAnsi="Arial" w:cs="Arial"/>
        </w:rPr>
      </w:pPr>
    </w:p>
    <w:p w14:paraId="6846C4F9" w14:textId="77777777" w:rsidR="00517DA6" w:rsidRDefault="00517DA6" w:rsidP="002C3B4D">
      <w:pPr>
        <w:jc w:val="both"/>
        <w:rPr>
          <w:rFonts w:ascii="Arial" w:hAnsi="Arial" w:cs="Arial"/>
        </w:rPr>
      </w:pPr>
    </w:p>
    <w:p w14:paraId="7DFF645D" w14:textId="77777777" w:rsidR="00517DA6" w:rsidRDefault="00517DA6" w:rsidP="002C3B4D">
      <w:pPr>
        <w:jc w:val="both"/>
        <w:rPr>
          <w:rFonts w:ascii="Arial" w:hAnsi="Arial" w:cs="Arial"/>
        </w:rPr>
      </w:pPr>
    </w:p>
    <w:p w14:paraId="49BA30CE" w14:textId="77777777" w:rsidR="00517DA6" w:rsidRDefault="00517DA6" w:rsidP="002C3B4D">
      <w:pPr>
        <w:jc w:val="both"/>
        <w:rPr>
          <w:rFonts w:ascii="Arial" w:hAnsi="Arial" w:cs="Arial"/>
        </w:rPr>
      </w:pPr>
    </w:p>
    <w:p w14:paraId="06EF33C5" w14:textId="77777777" w:rsidR="00517DA6" w:rsidRDefault="00517DA6" w:rsidP="002C3B4D">
      <w:pPr>
        <w:jc w:val="both"/>
        <w:rPr>
          <w:rFonts w:ascii="Arial" w:hAnsi="Arial" w:cs="Arial"/>
        </w:rPr>
      </w:pPr>
    </w:p>
    <w:p w14:paraId="21A1B362" w14:textId="77777777" w:rsidR="00517DA6" w:rsidRDefault="00517DA6" w:rsidP="002C3B4D">
      <w:pPr>
        <w:jc w:val="both"/>
        <w:rPr>
          <w:rFonts w:ascii="Arial" w:hAnsi="Arial" w:cs="Arial"/>
        </w:rPr>
      </w:pPr>
    </w:p>
    <w:p w14:paraId="536B6D86" w14:textId="77777777" w:rsidR="00517DA6" w:rsidRDefault="00517DA6" w:rsidP="002C3B4D">
      <w:pPr>
        <w:jc w:val="both"/>
        <w:rPr>
          <w:rFonts w:ascii="Arial" w:hAnsi="Arial" w:cs="Arial"/>
        </w:rPr>
      </w:pPr>
    </w:p>
    <w:p w14:paraId="5B558CFD" w14:textId="77777777" w:rsidR="00517DA6" w:rsidRDefault="00517DA6" w:rsidP="002C3B4D">
      <w:pPr>
        <w:jc w:val="both"/>
        <w:rPr>
          <w:rFonts w:ascii="Arial" w:hAnsi="Arial" w:cs="Arial"/>
        </w:rPr>
      </w:pPr>
    </w:p>
    <w:p w14:paraId="7C0EA18B" w14:textId="77777777" w:rsidR="00517DA6" w:rsidRDefault="00517DA6" w:rsidP="002C3B4D">
      <w:pPr>
        <w:jc w:val="both"/>
        <w:rPr>
          <w:rFonts w:ascii="Arial" w:hAnsi="Arial" w:cs="Arial"/>
        </w:rPr>
      </w:pPr>
    </w:p>
    <w:p w14:paraId="58585751" w14:textId="77777777" w:rsidR="00517DA6" w:rsidRDefault="00517DA6" w:rsidP="002C3B4D">
      <w:pPr>
        <w:jc w:val="both"/>
        <w:rPr>
          <w:rFonts w:ascii="Arial" w:hAnsi="Arial" w:cs="Arial"/>
        </w:rPr>
      </w:pPr>
    </w:p>
    <w:p w14:paraId="501AA800" w14:textId="77777777" w:rsidR="00517DA6" w:rsidRDefault="00517DA6" w:rsidP="002C3B4D">
      <w:pPr>
        <w:jc w:val="both"/>
        <w:rPr>
          <w:rFonts w:ascii="Arial" w:hAnsi="Arial" w:cs="Arial"/>
        </w:rPr>
      </w:pPr>
    </w:p>
    <w:p w14:paraId="29ABDF38" w14:textId="77777777" w:rsidR="00517DA6" w:rsidRDefault="00517DA6" w:rsidP="002C3B4D">
      <w:pPr>
        <w:jc w:val="both"/>
        <w:rPr>
          <w:rFonts w:ascii="Arial" w:hAnsi="Arial" w:cs="Arial"/>
        </w:rPr>
      </w:pPr>
    </w:p>
    <w:p w14:paraId="419F2B4E" w14:textId="77777777" w:rsidR="00517DA6" w:rsidRDefault="00517DA6" w:rsidP="002C3B4D">
      <w:pPr>
        <w:jc w:val="both"/>
        <w:rPr>
          <w:rFonts w:ascii="Arial" w:hAnsi="Arial" w:cs="Arial"/>
        </w:rPr>
      </w:pPr>
    </w:p>
    <w:p w14:paraId="124D1F83" w14:textId="77777777" w:rsidR="00517DA6" w:rsidRDefault="00517DA6" w:rsidP="002C3B4D">
      <w:pPr>
        <w:jc w:val="both"/>
        <w:rPr>
          <w:rFonts w:ascii="Arial" w:hAnsi="Arial" w:cs="Arial"/>
        </w:rPr>
      </w:pPr>
    </w:p>
    <w:p w14:paraId="33BEA5B4" w14:textId="77777777" w:rsidR="00517DA6" w:rsidRDefault="00517DA6" w:rsidP="002C3B4D">
      <w:pPr>
        <w:jc w:val="both"/>
        <w:rPr>
          <w:rFonts w:ascii="Arial" w:hAnsi="Arial" w:cs="Arial"/>
        </w:rPr>
      </w:pPr>
    </w:p>
    <w:p w14:paraId="33E7BE50" w14:textId="77777777" w:rsidR="00517DA6" w:rsidRDefault="00517DA6" w:rsidP="002C3B4D">
      <w:pPr>
        <w:jc w:val="both"/>
        <w:rPr>
          <w:rFonts w:ascii="Arial" w:hAnsi="Arial" w:cs="Arial"/>
        </w:rPr>
      </w:pPr>
    </w:p>
    <w:p w14:paraId="5C7CC752" w14:textId="77777777" w:rsidR="00517DA6" w:rsidRDefault="00517DA6" w:rsidP="002C3B4D">
      <w:pPr>
        <w:jc w:val="both"/>
        <w:rPr>
          <w:rFonts w:ascii="Arial" w:hAnsi="Arial" w:cs="Arial"/>
        </w:rPr>
      </w:pPr>
    </w:p>
    <w:p w14:paraId="39F780D6" w14:textId="77777777" w:rsidR="00517DA6" w:rsidRDefault="00517DA6" w:rsidP="002C3B4D">
      <w:pPr>
        <w:jc w:val="both"/>
        <w:rPr>
          <w:rFonts w:ascii="Arial" w:hAnsi="Arial" w:cs="Arial"/>
        </w:rPr>
      </w:pPr>
    </w:p>
    <w:p w14:paraId="671668BB" w14:textId="77777777" w:rsidR="00517DA6" w:rsidRDefault="00517DA6" w:rsidP="002C3B4D">
      <w:pPr>
        <w:jc w:val="both"/>
        <w:rPr>
          <w:rFonts w:ascii="Arial" w:hAnsi="Arial" w:cs="Arial"/>
        </w:rPr>
      </w:pPr>
    </w:p>
    <w:p w14:paraId="61BCC9B7" w14:textId="77777777" w:rsidR="00517DA6" w:rsidRDefault="00517DA6" w:rsidP="002C3B4D">
      <w:pPr>
        <w:jc w:val="both"/>
        <w:rPr>
          <w:rFonts w:ascii="Arial" w:hAnsi="Arial" w:cs="Arial"/>
        </w:rPr>
      </w:pPr>
    </w:p>
    <w:p w14:paraId="22934E05" w14:textId="77777777" w:rsidR="00517DA6" w:rsidRDefault="00517DA6" w:rsidP="002C3B4D">
      <w:pPr>
        <w:jc w:val="both"/>
        <w:rPr>
          <w:rFonts w:ascii="Arial" w:hAnsi="Arial" w:cs="Arial"/>
        </w:rPr>
      </w:pPr>
    </w:p>
    <w:p w14:paraId="0824D5CF" w14:textId="77777777" w:rsidR="00517DA6" w:rsidRDefault="00517DA6" w:rsidP="002C3B4D">
      <w:pPr>
        <w:jc w:val="both"/>
        <w:rPr>
          <w:rFonts w:ascii="Arial" w:hAnsi="Arial" w:cs="Arial"/>
        </w:rPr>
      </w:pPr>
    </w:p>
    <w:p w14:paraId="082B1E53" w14:textId="77777777" w:rsidR="00517DA6" w:rsidRDefault="00517DA6" w:rsidP="002C3B4D">
      <w:pPr>
        <w:jc w:val="both"/>
        <w:rPr>
          <w:rFonts w:ascii="Arial" w:hAnsi="Arial" w:cs="Arial"/>
        </w:rPr>
      </w:pPr>
    </w:p>
    <w:p w14:paraId="79370B80" w14:textId="77777777" w:rsidR="00517DA6" w:rsidRDefault="00517DA6" w:rsidP="002C3B4D">
      <w:pPr>
        <w:jc w:val="both"/>
        <w:rPr>
          <w:rFonts w:ascii="Arial" w:hAnsi="Arial" w:cs="Arial"/>
        </w:rPr>
      </w:pPr>
    </w:p>
    <w:p w14:paraId="4FC113ED" w14:textId="77777777" w:rsidR="00517DA6" w:rsidRDefault="00517DA6" w:rsidP="002C3B4D">
      <w:pPr>
        <w:jc w:val="both"/>
        <w:rPr>
          <w:rFonts w:ascii="Arial" w:hAnsi="Arial" w:cs="Arial"/>
        </w:rPr>
      </w:pPr>
    </w:p>
    <w:p w14:paraId="133919D0" w14:textId="77777777" w:rsidR="00B24A35" w:rsidRDefault="00B24A35" w:rsidP="002C3B4D">
      <w:pPr>
        <w:jc w:val="both"/>
        <w:rPr>
          <w:rFonts w:ascii="Arial" w:hAnsi="Arial" w:cs="Arial"/>
        </w:rPr>
      </w:pPr>
    </w:p>
    <w:p w14:paraId="3D2650A0" w14:textId="77777777" w:rsidR="00517DA6" w:rsidRDefault="00517DA6" w:rsidP="002C3B4D">
      <w:pPr>
        <w:jc w:val="both"/>
        <w:rPr>
          <w:rFonts w:ascii="Arial" w:hAnsi="Arial" w:cs="Arial"/>
        </w:rPr>
      </w:pPr>
    </w:p>
    <w:p w14:paraId="01EFE8B0" w14:textId="0F5AEB61" w:rsidR="00517DA6" w:rsidRDefault="00D62C68" w:rsidP="002C3B4D">
      <w:pPr>
        <w:jc w:val="both"/>
        <w:rPr>
          <w:rFonts w:ascii="Arial" w:hAnsi="Arial" w:cs="Arial"/>
        </w:rPr>
      </w:pPr>
      <w:r w:rsidRPr="00D62C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62B25" wp14:editId="329717DF">
                <wp:simplePos x="0" y="0"/>
                <wp:positionH relativeFrom="column">
                  <wp:posOffset>-353695</wp:posOffset>
                </wp:positionH>
                <wp:positionV relativeFrom="paragraph">
                  <wp:posOffset>160020</wp:posOffset>
                </wp:positionV>
                <wp:extent cx="3848100" cy="948690"/>
                <wp:effectExtent l="0" t="0" r="0" b="381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3AF6" w14:textId="2F80F169" w:rsidR="004F7A1D" w:rsidRPr="00D62C68" w:rsidRDefault="004F7A1D" w:rsidP="00D62C6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62C68">
                              <w:rPr>
                                <w:rStyle w:val="A2"/>
                                <w:b/>
                                <w:i/>
                                <w:color w:val="2F3B18" w:themeColor="accent3" w:themeShade="80"/>
                              </w:rPr>
                              <w:t>RådNu</w:t>
                            </w:r>
                            <w:proofErr w:type="spellEnd"/>
                            <w:r w:rsidRPr="00D62C68">
                              <w:rPr>
                                <w:rStyle w:val="A2"/>
                                <w:b/>
                                <w:i/>
                                <w:color w:val="2F3B18" w:themeColor="accent3" w:themeShade="80"/>
                              </w:rPr>
                              <w:t xml:space="preserve"> - kompetenscentrum för rådgivning</w:t>
                            </w:r>
                            <w:r w:rsidRPr="00D62C68">
                              <w:rPr>
                                <w:rStyle w:val="A2"/>
                                <w:i/>
                                <w:color w:val="2F3B18" w:themeColor="accent3" w:themeShade="80"/>
                              </w:rPr>
                              <w:t xml:space="preserve"> </w:t>
                            </w:r>
                            <w:r w:rsidRPr="00D62C68">
                              <w:rPr>
                                <w:rStyle w:val="A2"/>
                                <w:i/>
                              </w:rPr>
                              <w:t xml:space="preserve">ska med hjälp av forskning och metodik se till att ny kunskap och nya forskningsresultat når fram till lantbrukaren på ett hållbart och effektivt sätt. Navet i verksamheten ligger vid SLU i Skara, men </w:t>
                            </w:r>
                            <w:proofErr w:type="spellStart"/>
                            <w:r w:rsidRPr="00D62C68">
                              <w:rPr>
                                <w:rStyle w:val="A2"/>
                                <w:i/>
                              </w:rPr>
                              <w:t>RådNu</w:t>
                            </w:r>
                            <w:proofErr w:type="spellEnd"/>
                            <w:r w:rsidRPr="00D62C68">
                              <w:rPr>
                                <w:rStyle w:val="A2"/>
                                <w:i/>
                              </w:rPr>
                              <w:t xml:space="preserve"> arbetar nationellt och </w:t>
                            </w:r>
                            <w:r>
                              <w:rPr>
                                <w:rStyle w:val="A2"/>
                                <w:i/>
                              </w:rPr>
                              <w:t>har även ett internationellt</w:t>
                            </w:r>
                            <w:r w:rsidRPr="00D62C68">
                              <w:rPr>
                                <w:rStyle w:val="A2"/>
                                <w:i/>
                              </w:rPr>
                              <w:t xml:space="preserve"> perspektiv. </w:t>
                            </w:r>
                          </w:p>
                          <w:p w14:paraId="79004151" w14:textId="77197923" w:rsidR="004F7A1D" w:rsidRPr="00D62C68" w:rsidRDefault="004F7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27.85pt;margin-top:12.6pt;width:30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" stroked="f">
                <v:textbox style="mso-fit-shape-to-text:t">
                  <w:txbxContent>
                    <w:p w14:paraId="27493AF6" w14:textId="2F80F169" w:rsidR="00D62C68" w:rsidRPr="00D62C68" w:rsidRDefault="00D62C68" w:rsidP="00D62C6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D62C68">
                        <w:rPr>
                          <w:rStyle w:val="A2"/>
                          <w:b/>
                          <w:i/>
                          <w:color w:val="2F3B18" w:themeColor="accent3" w:themeShade="80"/>
                        </w:rPr>
                        <w:t>RådNu</w:t>
                      </w:r>
                      <w:proofErr w:type="spellEnd"/>
                      <w:r w:rsidRPr="00D62C68">
                        <w:rPr>
                          <w:rStyle w:val="A2"/>
                          <w:b/>
                          <w:i/>
                          <w:color w:val="2F3B18" w:themeColor="accent3" w:themeShade="80"/>
                        </w:rPr>
                        <w:t xml:space="preserve"> - kompetenscentrum för rådgivning</w:t>
                      </w:r>
                      <w:r w:rsidRPr="00D62C68">
                        <w:rPr>
                          <w:rStyle w:val="A2"/>
                          <w:i/>
                          <w:color w:val="2F3B18" w:themeColor="accent3" w:themeShade="80"/>
                        </w:rPr>
                        <w:t xml:space="preserve"> </w:t>
                      </w:r>
                      <w:r w:rsidRPr="00D62C68">
                        <w:rPr>
                          <w:rStyle w:val="A2"/>
                          <w:i/>
                        </w:rPr>
                        <w:t xml:space="preserve">ska med hjälp av forskning och metodik se till att ny kunskap och nya forskningsresultat når fram till lantbrukaren på ett hållbart och effektivt sätt. Navet i verksamheten ligger vid SLU i Skara, men </w:t>
                      </w:r>
                      <w:proofErr w:type="spellStart"/>
                      <w:r w:rsidRPr="00D62C68">
                        <w:rPr>
                          <w:rStyle w:val="A2"/>
                          <w:i/>
                        </w:rPr>
                        <w:t>RådNu</w:t>
                      </w:r>
                      <w:proofErr w:type="spellEnd"/>
                      <w:r w:rsidRPr="00D62C68">
                        <w:rPr>
                          <w:rStyle w:val="A2"/>
                          <w:i/>
                        </w:rPr>
                        <w:t xml:space="preserve"> arbetar nationellt och </w:t>
                      </w:r>
                      <w:r>
                        <w:rPr>
                          <w:rStyle w:val="A2"/>
                          <w:i/>
                        </w:rPr>
                        <w:t>har även ett internationellt</w:t>
                      </w:r>
                      <w:r w:rsidRPr="00D62C68">
                        <w:rPr>
                          <w:rStyle w:val="A2"/>
                          <w:i/>
                        </w:rPr>
                        <w:t xml:space="preserve"> perspektiv. </w:t>
                      </w:r>
                    </w:p>
                    <w:p w14:paraId="79004151" w14:textId="77197923" w:rsidR="00D62C68" w:rsidRPr="00D62C68" w:rsidRDefault="00D62C68"/>
                  </w:txbxContent>
                </v:textbox>
              </v:shape>
            </w:pict>
          </mc:Fallback>
        </mc:AlternateContent>
      </w:r>
      <w:r w:rsidRPr="00D62C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5CC17" wp14:editId="68B8CD0B">
                <wp:simplePos x="0" y="0"/>
                <wp:positionH relativeFrom="column">
                  <wp:posOffset>3640455</wp:posOffset>
                </wp:positionH>
                <wp:positionV relativeFrom="paragraph">
                  <wp:posOffset>160020</wp:posOffset>
                </wp:positionV>
                <wp:extent cx="2374265" cy="838200"/>
                <wp:effectExtent l="0" t="0" r="2540" b="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AE5EF" w14:textId="5413BD17" w:rsidR="004F7A1D" w:rsidRDefault="004F7A1D" w:rsidP="00D62C68">
                            <w:pPr>
                              <w:rPr>
                                <w:rStyle w:val="A2"/>
                                <w:i/>
                              </w:rPr>
                            </w:pPr>
                            <w:proofErr w:type="spellStart"/>
                            <w:r w:rsidRPr="00D62C68">
                              <w:rPr>
                                <w:rStyle w:val="A2"/>
                                <w:i/>
                              </w:rPr>
                              <w:t>RådNu</w:t>
                            </w:r>
                            <w:proofErr w:type="spellEnd"/>
                            <w:r w:rsidRPr="00D62C68">
                              <w:rPr>
                                <w:rStyle w:val="A2"/>
                                <w:i/>
                              </w:rPr>
                              <w:t xml:space="preserve"> finansieras delvis av </w:t>
                            </w:r>
                          </w:p>
                          <w:p w14:paraId="144A0F33" w14:textId="013DFB85" w:rsidR="004F7A1D" w:rsidRPr="00D62C68" w:rsidRDefault="004F7A1D" w:rsidP="00D62C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0A0B2" w14:textId="41E6DD15" w:rsidR="004F7A1D" w:rsidRDefault="004F7A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C3835" wp14:editId="6034D37B">
                                  <wp:extent cx="1522095" cy="309462"/>
                                  <wp:effectExtent l="0" t="0" r="1905" b="0"/>
                                  <wp:docPr id="4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G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385" cy="3099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65pt;margin-top:12.6pt;width:186.95pt;height:66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" stroked="f">
                <v:textbox>
                  <w:txbxContent>
                    <w:p w14:paraId="23BAE5EF" w14:textId="5413BD17" w:rsidR="00D62C68" w:rsidRDefault="00D62C68" w:rsidP="00D62C68">
                      <w:pPr>
                        <w:rPr>
                          <w:rStyle w:val="A2"/>
                          <w:i/>
                        </w:rPr>
                      </w:pPr>
                      <w:proofErr w:type="spellStart"/>
                      <w:r w:rsidRPr="00D62C68">
                        <w:rPr>
                          <w:rStyle w:val="A2"/>
                          <w:i/>
                        </w:rPr>
                        <w:t>RådNu</w:t>
                      </w:r>
                      <w:proofErr w:type="spellEnd"/>
                      <w:r w:rsidRPr="00D62C68">
                        <w:rPr>
                          <w:rStyle w:val="A2"/>
                          <w:i/>
                        </w:rPr>
                        <w:t xml:space="preserve"> finansieras delvis av </w:t>
                      </w:r>
                    </w:p>
                    <w:p w14:paraId="144A0F33" w14:textId="013DFB85" w:rsidR="00D62C68" w:rsidRPr="00D62C68" w:rsidRDefault="00D62C68" w:rsidP="00D62C68">
                      <w:pPr>
                        <w:rPr>
                          <w:rFonts w:ascii="Arial" w:hAnsi="Arial" w:cs="Arial"/>
                        </w:rPr>
                      </w:pPr>
                    </w:p>
                    <w:p w14:paraId="5620A0B2" w14:textId="41E6DD15" w:rsidR="00D62C68" w:rsidRDefault="00D62C68">
                      <w:r>
                        <w:rPr>
                          <w:noProof/>
                        </w:rPr>
                        <w:drawing>
                          <wp:inline distT="0" distB="0" distL="0" distR="0" wp14:anchorId="50BC3835" wp14:editId="6034D37B">
                            <wp:extent cx="1522095" cy="309462"/>
                            <wp:effectExtent l="0" t="0" r="1905" b="0"/>
                            <wp:docPr id="4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GR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385" cy="3099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24A3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27B21" wp14:editId="6CD003D2">
                <wp:simplePos x="0" y="0"/>
                <wp:positionH relativeFrom="column">
                  <wp:posOffset>-245745</wp:posOffset>
                </wp:positionH>
                <wp:positionV relativeFrom="paragraph">
                  <wp:posOffset>17780</wp:posOffset>
                </wp:positionV>
                <wp:extent cx="5797550" cy="0"/>
                <wp:effectExtent l="38100" t="38100" r="50800" b="952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5pt,1.4pt" to="437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" strokecolor="#475824 [2406]" strokeweight="2pt">
                <v:shadow on="t" color="black" opacity="24903f" origin=",.5" offset="0,.55556mm"/>
              </v:line>
            </w:pict>
          </mc:Fallback>
        </mc:AlternateContent>
      </w:r>
    </w:p>
    <w:p w14:paraId="2624A0A5" w14:textId="736C0A6B" w:rsidR="000F08BB" w:rsidRDefault="000F08BB" w:rsidP="002C3B4D">
      <w:pPr>
        <w:jc w:val="both"/>
        <w:rPr>
          <w:rFonts w:ascii="Arial" w:hAnsi="Arial" w:cs="Arial"/>
        </w:rPr>
      </w:pPr>
    </w:p>
    <w:sectPr w:rsidR="000F08BB" w:rsidSect="00CF2AD0">
      <w:footerReference w:type="default" r:id="rId14"/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F2EE8" w14:textId="77777777" w:rsidR="004F7A1D" w:rsidRDefault="004F7A1D" w:rsidP="00517DA6">
      <w:r>
        <w:separator/>
      </w:r>
    </w:p>
  </w:endnote>
  <w:endnote w:type="continuationSeparator" w:id="0">
    <w:p w14:paraId="1AB4A2DB" w14:textId="77777777" w:rsidR="004F7A1D" w:rsidRDefault="004F7A1D" w:rsidP="0051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2B6DC" w14:textId="1A98E700" w:rsidR="004F7A1D" w:rsidRDefault="004F7A1D">
    <w:pPr>
      <w:pStyle w:val="Sidfot"/>
    </w:pPr>
  </w:p>
  <w:p w14:paraId="2E29FB36" w14:textId="77777777" w:rsidR="004F7A1D" w:rsidRDefault="004F7A1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EEC19" w14:textId="77777777" w:rsidR="004F7A1D" w:rsidRDefault="004F7A1D" w:rsidP="00517DA6">
      <w:r>
        <w:separator/>
      </w:r>
    </w:p>
  </w:footnote>
  <w:footnote w:type="continuationSeparator" w:id="0">
    <w:p w14:paraId="68C474B9" w14:textId="77777777" w:rsidR="004F7A1D" w:rsidRDefault="004F7A1D" w:rsidP="0051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256"/>
    <w:multiLevelType w:val="hybridMultilevel"/>
    <w:tmpl w:val="A20295C4"/>
    <w:lvl w:ilvl="0" w:tplc="D2E64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42F77"/>
    <w:multiLevelType w:val="hybridMultilevel"/>
    <w:tmpl w:val="40D23A4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0167"/>
    <w:multiLevelType w:val="hybridMultilevel"/>
    <w:tmpl w:val="F6CEC2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D0E02"/>
    <w:multiLevelType w:val="hybridMultilevel"/>
    <w:tmpl w:val="0CBE3D9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2434D"/>
    <w:multiLevelType w:val="hybridMultilevel"/>
    <w:tmpl w:val="037AA0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22F61"/>
    <w:multiLevelType w:val="hybridMultilevel"/>
    <w:tmpl w:val="9F1EBCE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96BFE"/>
    <w:multiLevelType w:val="hybridMultilevel"/>
    <w:tmpl w:val="88B05A5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34D70"/>
    <w:multiLevelType w:val="hybridMultilevel"/>
    <w:tmpl w:val="2606FC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E6946"/>
    <w:multiLevelType w:val="hybridMultilevel"/>
    <w:tmpl w:val="F26E235C"/>
    <w:lvl w:ilvl="0" w:tplc="E252E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8017DB"/>
    <w:multiLevelType w:val="hybridMultilevel"/>
    <w:tmpl w:val="BD02851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2A"/>
    <w:rsid w:val="000452D8"/>
    <w:rsid w:val="000F08BB"/>
    <w:rsid w:val="001449C6"/>
    <w:rsid w:val="00180CC6"/>
    <w:rsid w:val="002C314C"/>
    <w:rsid w:val="002C3B4D"/>
    <w:rsid w:val="002D6B2D"/>
    <w:rsid w:val="003267A7"/>
    <w:rsid w:val="003A696A"/>
    <w:rsid w:val="004030DC"/>
    <w:rsid w:val="0043312A"/>
    <w:rsid w:val="00470BB1"/>
    <w:rsid w:val="00490353"/>
    <w:rsid w:val="004E0078"/>
    <w:rsid w:val="004E39CD"/>
    <w:rsid w:val="004F7A1D"/>
    <w:rsid w:val="00517DA6"/>
    <w:rsid w:val="005550DA"/>
    <w:rsid w:val="00607BE9"/>
    <w:rsid w:val="0063166E"/>
    <w:rsid w:val="00685341"/>
    <w:rsid w:val="007D63D4"/>
    <w:rsid w:val="00853CC2"/>
    <w:rsid w:val="0088191E"/>
    <w:rsid w:val="008F5FCD"/>
    <w:rsid w:val="00A061EB"/>
    <w:rsid w:val="00A17687"/>
    <w:rsid w:val="00AD634E"/>
    <w:rsid w:val="00B24A35"/>
    <w:rsid w:val="00BD34BA"/>
    <w:rsid w:val="00C23A99"/>
    <w:rsid w:val="00C457B6"/>
    <w:rsid w:val="00C57169"/>
    <w:rsid w:val="00CF2AD0"/>
    <w:rsid w:val="00D62C68"/>
    <w:rsid w:val="00DD1A3D"/>
    <w:rsid w:val="00E04306"/>
    <w:rsid w:val="00E34E72"/>
    <w:rsid w:val="00EA3A8C"/>
    <w:rsid w:val="00EB0080"/>
    <w:rsid w:val="00FC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922E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3B4D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BD34BA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D34BA"/>
    <w:rPr>
      <w:rFonts w:ascii="Lucida Grande" w:hAnsi="Lucida Grande"/>
      <w:sz w:val="18"/>
      <w:szCs w:val="18"/>
    </w:rPr>
  </w:style>
  <w:style w:type="table" w:styleId="Tabellrutnt">
    <w:name w:val="Table Grid"/>
    <w:basedOn w:val="Normaltabell"/>
    <w:uiPriority w:val="59"/>
    <w:rsid w:val="00A17687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7DA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2">
    <w:name w:val="A2"/>
    <w:uiPriority w:val="99"/>
    <w:rsid w:val="00517DA6"/>
    <w:rPr>
      <w:color w:val="221E1F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17D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17DA6"/>
  </w:style>
  <w:style w:type="paragraph" w:styleId="Sidfot">
    <w:name w:val="footer"/>
    <w:basedOn w:val="Normal"/>
    <w:link w:val="SidfotChar"/>
    <w:uiPriority w:val="99"/>
    <w:unhideWhenUsed/>
    <w:rsid w:val="00517D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17DA6"/>
  </w:style>
  <w:style w:type="character" w:styleId="Hyperlnk">
    <w:name w:val="Hyperlink"/>
    <w:basedOn w:val="Standardstycketypsnitt"/>
    <w:uiPriority w:val="99"/>
    <w:unhideWhenUsed/>
    <w:rsid w:val="004F7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3B4D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BD34BA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D34BA"/>
    <w:rPr>
      <w:rFonts w:ascii="Lucida Grande" w:hAnsi="Lucida Grande"/>
      <w:sz w:val="18"/>
      <w:szCs w:val="18"/>
    </w:rPr>
  </w:style>
  <w:style w:type="table" w:styleId="Tabellrutnt">
    <w:name w:val="Table Grid"/>
    <w:basedOn w:val="Normaltabell"/>
    <w:uiPriority w:val="59"/>
    <w:rsid w:val="00A17687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7DA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2">
    <w:name w:val="A2"/>
    <w:uiPriority w:val="99"/>
    <w:rsid w:val="00517DA6"/>
    <w:rPr>
      <w:color w:val="221E1F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17D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17DA6"/>
  </w:style>
  <w:style w:type="paragraph" w:styleId="Sidfot">
    <w:name w:val="footer"/>
    <w:basedOn w:val="Normal"/>
    <w:link w:val="SidfotChar"/>
    <w:uiPriority w:val="99"/>
    <w:unhideWhenUsed/>
    <w:rsid w:val="00517D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17DA6"/>
  </w:style>
  <w:style w:type="character" w:styleId="Hyperlnk">
    <w:name w:val="Hyperlink"/>
    <w:basedOn w:val="Standardstycketypsnitt"/>
    <w:uiPriority w:val="99"/>
    <w:unhideWhenUsed/>
    <w:rsid w:val="004F7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ophie.helander@slu.se" TargetMode="External"/><Relationship Id="rId12" Type="http://schemas.openxmlformats.org/officeDocument/2006/relationships/image" Target="media/image2.jpg"/><Relationship Id="rId13" Type="http://schemas.openxmlformats.org/officeDocument/2006/relationships/image" Target="media/image20.jp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://sv.wikipedia.org/wiki/Anst%C3%A4llning" TargetMode="External"/></Relationships>
</file>

<file path=word/theme/theme1.xml><?xml version="1.0" encoding="utf-8"?>
<a:theme xmlns:a="http://schemas.openxmlformats.org/drawingml/2006/main" name="Office-tema">
  <a:themeElements>
    <a:clrScheme name="RådN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60773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BFDA8-9E4B-E547-BC84-212202D8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542</Words>
  <Characters>2878</Characters>
  <Application>Microsoft Macintosh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Helander</dc:creator>
  <cp:lastModifiedBy>Sophie Helander</cp:lastModifiedBy>
  <cp:revision>6</cp:revision>
  <dcterms:created xsi:type="dcterms:W3CDTF">2015-06-23T13:48:00Z</dcterms:created>
  <dcterms:modified xsi:type="dcterms:W3CDTF">2015-06-29T09:27:00Z</dcterms:modified>
</cp:coreProperties>
</file>